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C" w:rsidRDefault="00C103F8">
      <w:pPr>
        <w:pStyle w:val="BodyText"/>
        <w:spacing w:before="21" w:line="289" w:lineRule="exact"/>
        <w:ind w:left="2694" w:right="2169"/>
        <w:jc w:val="center"/>
        <w:rPr>
          <w:rFonts w:ascii="Calibri" w:eastAsia="Calibri" w:hAnsi="Calibri" w:cs="Calibri"/>
          <w:b/>
          <w:bCs/>
        </w:rPr>
      </w:pPr>
      <w:r>
        <w:rPr>
          <w:spacing w:val="-1"/>
        </w:rPr>
        <w:t>შეთანხმება</w:t>
      </w:r>
      <w:r>
        <w:rPr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№</w:t>
      </w:r>
    </w:p>
    <w:p w:rsidR="006E526C" w:rsidRDefault="00C103F8">
      <w:pPr>
        <w:pStyle w:val="BodyText"/>
        <w:spacing w:line="289" w:lineRule="exact"/>
        <w:ind w:left="2694" w:right="2234"/>
        <w:jc w:val="center"/>
      </w:pPr>
      <w:r>
        <w:rPr>
          <w:spacing w:val="-2"/>
        </w:rPr>
        <w:t>(</w:t>
      </w:r>
      <w:r>
        <w:rPr>
          <w:spacing w:val="-2"/>
        </w:rPr>
        <w:t>აკადემიური</w:t>
      </w:r>
      <w:r>
        <w:rPr>
          <w:spacing w:val="-10"/>
        </w:rPr>
        <w:t xml:space="preserve"> </w:t>
      </w:r>
      <w:r>
        <w:rPr>
          <w:spacing w:val="-2"/>
        </w:rPr>
        <w:t>პერსონალის</w:t>
      </w:r>
      <w:r>
        <w:rPr>
          <w:spacing w:val="-10"/>
        </w:rPr>
        <w:t xml:space="preserve"> </w:t>
      </w:r>
      <w:r>
        <w:rPr>
          <w:spacing w:val="-2"/>
        </w:rPr>
        <w:t>უნივერსიტეტთან</w:t>
      </w:r>
      <w:r>
        <w:rPr>
          <w:spacing w:val="-10"/>
        </w:rPr>
        <w:t xml:space="preserve"> </w:t>
      </w:r>
      <w:r>
        <w:rPr>
          <w:spacing w:val="-2"/>
        </w:rPr>
        <w:t>აფილირების</w:t>
      </w:r>
      <w:r>
        <w:rPr>
          <w:spacing w:val="-10"/>
        </w:rPr>
        <w:t xml:space="preserve"> </w:t>
      </w:r>
      <w:r>
        <w:rPr>
          <w:spacing w:val="-1"/>
        </w:rPr>
        <w:t>შესახებ</w:t>
      </w:r>
      <w:r>
        <w:rPr>
          <w:spacing w:val="-1"/>
        </w:rPr>
        <w:t>)</w:t>
      </w:r>
    </w:p>
    <w:p w:rsidR="006E526C" w:rsidRDefault="006E526C">
      <w:pPr>
        <w:pStyle w:val="BodyText"/>
        <w:spacing w:before="10"/>
        <w:ind w:left="0"/>
        <w:rPr>
          <w:sz w:val="23"/>
        </w:rPr>
      </w:pPr>
    </w:p>
    <w:p w:rsidR="006E526C" w:rsidRDefault="00C103F8">
      <w:pPr>
        <w:pStyle w:val="BodyText"/>
        <w:spacing w:before="1" w:line="259" w:lineRule="auto"/>
        <w:ind w:right="123"/>
        <w:jc w:val="both"/>
      </w:pPr>
      <w:r>
        <w:t>ერთი</w:t>
      </w:r>
      <w:r>
        <w:rPr>
          <w:spacing w:val="1"/>
        </w:rPr>
        <w:t xml:space="preserve"> </w:t>
      </w:r>
      <w:r>
        <w:t>მხრივ</w:t>
      </w:r>
      <w:r>
        <w:t>,</w:t>
      </w:r>
      <w:r>
        <w:rPr>
          <w:spacing w:val="1"/>
        </w:rPr>
        <w:t xml:space="preserve"> </w:t>
      </w:r>
      <w:r>
        <w:t>შპს</w:t>
      </w:r>
      <w:r>
        <w:rPr>
          <w:spacing w:val="1"/>
        </w:rPr>
        <w:t xml:space="preserve"> </w:t>
      </w:r>
      <w:r>
        <w:t>„.</w:t>
      </w:r>
      <w:r>
        <w:t>თბილისის</w:t>
      </w:r>
      <w:r>
        <w:rPr>
          <w:spacing w:val="1"/>
        </w:rPr>
        <w:t xml:space="preserve"> </w:t>
      </w:r>
      <w:r>
        <w:t>ჰუმანიტარული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უნივერსიტეტი</w:t>
      </w:r>
      <w:r>
        <w:t>“</w:t>
      </w:r>
      <w:r>
        <w:rPr>
          <w:spacing w:val="1"/>
        </w:rPr>
        <w:t xml:space="preserve"> </w:t>
      </w:r>
      <w:r>
        <w:t>(</w:t>
      </w:r>
      <w:r>
        <w:t>შემდგომში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უნივერსიტეტი</w:t>
      </w:r>
      <w:r>
        <w:t>)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რექტორის</w:t>
      </w:r>
      <w:r>
        <w:rPr>
          <w:spacing w:val="1"/>
        </w:rPr>
        <w:t xml:space="preserve"> </w:t>
      </w:r>
      <w:r>
        <w:t>ვალენტინა</w:t>
      </w:r>
      <w:r>
        <w:rPr>
          <w:spacing w:val="1"/>
        </w:rPr>
        <w:t xml:space="preserve"> </w:t>
      </w:r>
      <w:r>
        <w:t>საყვარელიძის</w:t>
      </w:r>
      <w:r>
        <w:rPr>
          <w:spacing w:val="1"/>
        </w:rPr>
        <w:t xml:space="preserve"> </w:t>
      </w:r>
      <w:r>
        <w:t>სახით</w:t>
      </w:r>
      <w:r>
        <w:t>,</w:t>
      </w:r>
      <w:r>
        <w:rPr>
          <w:spacing w:val="1"/>
        </w:rPr>
        <w:t xml:space="preserve"> </w:t>
      </w:r>
      <w:r>
        <w:t>ხოლო</w:t>
      </w:r>
      <w:r>
        <w:t>,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მხრივ</w:t>
      </w:r>
      <w:r>
        <w:t>,</w:t>
      </w:r>
      <w:r>
        <w:rPr>
          <w:spacing w:val="1"/>
        </w:rPr>
        <w:t xml:space="preserve"> </w:t>
      </w:r>
      <w:r>
        <w:t>უნივერსიტეტში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თანამდებობის</w:t>
      </w:r>
      <w:r>
        <w:rPr>
          <w:spacing w:val="1"/>
        </w:rPr>
        <w:t xml:space="preserve"> </w:t>
      </w:r>
      <w:r>
        <w:t>დასაკავებელ</w:t>
      </w:r>
      <w:r>
        <w:rPr>
          <w:spacing w:val="2"/>
        </w:rPr>
        <w:t xml:space="preserve"> </w:t>
      </w:r>
      <w:r>
        <w:t>კონკურსში</w:t>
      </w:r>
      <w:r>
        <w:rPr>
          <w:spacing w:val="-1"/>
        </w:rPr>
        <w:t xml:space="preserve"> </w:t>
      </w:r>
      <w:r>
        <w:t>გამარჯვებული</w:t>
      </w:r>
      <w:r>
        <w:rPr>
          <w:spacing w:val="1"/>
        </w:rPr>
        <w:t xml:space="preserve"> </w:t>
      </w:r>
      <w:r>
        <w:t>ფიზიკური</w:t>
      </w:r>
      <w:r>
        <w:t xml:space="preserve"> </w:t>
      </w:r>
      <w:r>
        <w:t>პირი</w:t>
      </w:r>
      <w:r>
        <w:t>-----------</w:t>
      </w:r>
    </w:p>
    <w:p w:rsidR="006E526C" w:rsidRDefault="00C103F8">
      <w:pPr>
        <w:pStyle w:val="BodyText"/>
        <w:spacing w:line="259" w:lineRule="auto"/>
        <w:ind w:right="1638"/>
      </w:pPr>
      <w:r>
        <w:t xml:space="preserve">-------------------- </w:t>
      </w:r>
      <w:r>
        <w:t>საქართველოს</w:t>
      </w:r>
      <w:r>
        <w:t xml:space="preserve"> </w:t>
      </w:r>
      <w:r>
        <w:t>მოქმედი</w:t>
      </w:r>
      <w: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 xml:space="preserve"> </w:t>
      </w:r>
      <w:r>
        <w:t>ვთანხმდებით</w:t>
      </w:r>
      <w:r>
        <w:t xml:space="preserve"> </w:t>
      </w:r>
      <w:r>
        <w:t>შემდეგზე</w:t>
      </w:r>
      <w:r>
        <w:t>:</w:t>
      </w:r>
      <w:r>
        <w:rPr>
          <w:spacing w:val="-52"/>
        </w:rPr>
        <w:t xml:space="preserve"> </w:t>
      </w:r>
      <w:r>
        <w:t>1.</w:t>
      </w:r>
      <w:r>
        <w:t>შეთანხმების</w:t>
      </w:r>
      <w:r>
        <w:rPr>
          <w:spacing w:val="-4"/>
        </w:rPr>
        <w:t xml:space="preserve"> </w:t>
      </w:r>
      <w:r>
        <w:t>საგანი</w:t>
      </w:r>
    </w:p>
    <w:p w:rsidR="006E526C" w:rsidRDefault="00C103F8">
      <w:pPr>
        <w:pStyle w:val="BodyText"/>
        <w:tabs>
          <w:tab w:val="left" w:pos="2036"/>
          <w:tab w:val="left" w:pos="3676"/>
          <w:tab w:val="left" w:pos="5538"/>
          <w:tab w:val="left" w:pos="6335"/>
          <w:tab w:val="left" w:pos="7804"/>
          <w:tab w:val="left" w:pos="9101"/>
          <w:tab w:val="left" w:pos="9883"/>
        </w:tabs>
        <w:spacing w:line="259" w:lineRule="auto"/>
        <w:ind w:right="124"/>
      </w:pPr>
      <w:r>
        <w:t>1.1.</w:t>
      </w:r>
      <w:r>
        <w:t>წინამდებარე</w:t>
      </w:r>
      <w:r>
        <w:tab/>
      </w:r>
      <w:r>
        <w:t>შეთანხმებით</w:t>
      </w:r>
      <w:r>
        <w:tab/>
      </w:r>
      <w:r>
        <w:t>აფილირებული</w:t>
      </w:r>
      <w:r>
        <w:tab/>
      </w:r>
      <w:r>
        <w:t>პირი</w:t>
      </w:r>
      <w:r>
        <w:tab/>
      </w:r>
      <w:r>
        <w:t>თა</w:t>
      </w:r>
      <w:r>
        <w:t>ნახმობას</w:t>
      </w:r>
      <w:r>
        <w:tab/>
      </w:r>
      <w:r>
        <w:t>აცხადებს</w:t>
      </w:r>
      <w:r>
        <w:t>,</w:t>
      </w:r>
      <w:r>
        <w:tab/>
      </w:r>
      <w:r>
        <w:t>იყოს</w:t>
      </w:r>
      <w:r>
        <w:tab/>
      </w:r>
      <w:r>
        <w:rPr>
          <w:spacing w:val="-1"/>
        </w:rPr>
        <w:t>აფილირებული</w:t>
      </w:r>
      <w:r>
        <w:rPr>
          <w:spacing w:val="-52"/>
        </w:rPr>
        <w:t xml:space="preserve"> </w:t>
      </w:r>
      <w:r>
        <w:t>უნივერსიტეტთან</w:t>
      </w:r>
      <w:r>
        <w:t>,</w:t>
      </w:r>
      <w:r>
        <w:rPr>
          <w:spacing w:val="-1"/>
        </w:rPr>
        <w:t xml:space="preserve"> </w:t>
      </w:r>
      <w:r>
        <w:t>რაც</w:t>
      </w:r>
      <w:r>
        <w:rPr>
          <w:spacing w:val="-2"/>
        </w:rPr>
        <w:t xml:space="preserve"> </w:t>
      </w:r>
      <w:r>
        <w:t>გულისხმობს</w:t>
      </w:r>
      <w:r>
        <w:t>:</w:t>
      </w:r>
    </w:p>
    <w:p w:rsidR="006E526C" w:rsidRDefault="00C103F8">
      <w:pPr>
        <w:pStyle w:val="BodyText"/>
        <w:spacing w:line="259" w:lineRule="auto"/>
        <w:ind w:right="126"/>
      </w:pPr>
      <w:r>
        <w:t>ა</w:t>
      </w:r>
      <w:r>
        <w:t>)</w:t>
      </w:r>
      <w:r>
        <w:t>უნივერსიტეტის</w:t>
      </w:r>
      <w:r>
        <w:t xml:space="preserve"> </w:t>
      </w:r>
      <w:r>
        <w:t>სახელით</w:t>
      </w:r>
      <w:r>
        <w:t xml:space="preserve"> </w:t>
      </w:r>
      <w:r>
        <w:t>მონაწილეობს</w:t>
      </w:r>
      <w:r>
        <w:t xml:space="preserve"> </w:t>
      </w:r>
      <w:r>
        <w:t>საზოგადოების</w:t>
      </w:r>
      <w:r>
        <w:t xml:space="preserve"> </w:t>
      </w:r>
      <w:r>
        <w:t>განვითარებისა</w:t>
      </w:r>
      <w:r>
        <w:t xml:space="preserve"> </w:t>
      </w:r>
      <w:r>
        <w:t>და</w:t>
      </w:r>
      <w:r>
        <w:t xml:space="preserve"> </w:t>
      </w:r>
      <w:r>
        <w:t>ცოდნის</w:t>
      </w:r>
      <w:r>
        <w:t xml:space="preserve"> </w:t>
      </w:r>
      <w:r>
        <w:t>გაზიარების</w:t>
      </w:r>
      <w:r>
        <w:t xml:space="preserve"> </w:t>
      </w:r>
      <w:r>
        <w:t>პროცესებში</w:t>
      </w:r>
      <w:r>
        <w:t>;</w:t>
      </w:r>
      <w:r>
        <w:rPr>
          <w:spacing w:val="1"/>
        </w:rPr>
        <w:t xml:space="preserve"> </w:t>
      </w:r>
      <w:r>
        <w:t>ბ</w:t>
      </w:r>
      <w:r>
        <w:t>)</w:t>
      </w:r>
      <w:r>
        <w:rPr>
          <w:spacing w:val="12"/>
        </w:rPr>
        <w:t xml:space="preserve"> </w:t>
      </w:r>
      <w:r>
        <w:t>უნივერსიტეტში</w:t>
      </w:r>
      <w:r>
        <w:rPr>
          <w:spacing w:val="14"/>
        </w:rPr>
        <w:t xml:space="preserve"> </w:t>
      </w:r>
      <w:r>
        <w:t>ახორციელებს</w:t>
      </w:r>
      <w:r>
        <w:rPr>
          <w:spacing w:val="13"/>
        </w:rPr>
        <w:t xml:space="preserve"> </w:t>
      </w:r>
      <w:r>
        <w:t>ძირითად</w:t>
      </w:r>
      <w:r>
        <w:rPr>
          <w:spacing w:val="11"/>
        </w:rPr>
        <w:t xml:space="preserve"> </w:t>
      </w:r>
      <w:r>
        <w:t>საგანმანათლებლო</w:t>
      </w:r>
      <w:r>
        <w:t>,</w:t>
      </w:r>
      <w:r>
        <w:rPr>
          <w:spacing w:val="13"/>
        </w:rPr>
        <w:t xml:space="preserve"> </w:t>
      </w:r>
      <w:r>
        <w:t>კვლევით</w:t>
      </w:r>
      <w:r>
        <w:t>/</w:t>
      </w:r>
      <w:r>
        <w:t>სამეცნიერო</w:t>
      </w:r>
      <w:r>
        <w:rPr>
          <w:spacing w:val="15"/>
        </w:rPr>
        <w:t xml:space="preserve"> </w:t>
      </w:r>
      <w:r>
        <w:t>საქმიანობას</w:t>
      </w:r>
      <w:r>
        <w:rPr>
          <w:spacing w:val="12"/>
        </w:rPr>
        <w:t xml:space="preserve"> </w:t>
      </w:r>
      <w:r>
        <w:t>და</w:t>
      </w:r>
      <w:r>
        <w:rPr>
          <w:spacing w:val="12"/>
        </w:rPr>
        <w:t xml:space="preserve"> </w:t>
      </w:r>
      <w:r>
        <w:t>მისი</w:t>
      </w:r>
      <w:r>
        <w:rPr>
          <w:spacing w:val="-52"/>
        </w:rPr>
        <w:t xml:space="preserve"> </w:t>
      </w:r>
      <w:r>
        <w:t>კვლევის</w:t>
      </w:r>
      <w:r>
        <w:rPr>
          <w:spacing w:val="-2"/>
        </w:rPr>
        <w:t xml:space="preserve"> </w:t>
      </w:r>
      <w:r>
        <w:t>შედეგები</w:t>
      </w:r>
      <w:r>
        <w:rPr>
          <w:spacing w:val="-1"/>
        </w:rPr>
        <w:t xml:space="preserve"> </w:t>
      </w:r>
      <w:r>
        <w:t>ეთვლება</w:t>
      </w:r>
      <w:r>
        <w:t xml:space="preserve"> </w:t>
      </w:r>
      <w:r>
        <w:t>უნივერსიტეტს</w:t>
      </w:r>
      <w:r>
        <w:t>;</w:t>
      </w:r>
    </w:p>
    <w:p w:rsidR="006E526C" w:rsidRDefault="00C103F8">
      <w:pPr>
        <w:pStyle w:val="BodyText"/>
        <w:spacing w:line="261" w:lineRule="auto"/>
        <w:ind w:right="126"/>
      </w:pPr>
      <w:r>
        <w:t>გ</w:t>
      </w:r>
      <w:r>
        <w:t>)</w:t>
      </w:r>
      <w:r>
        <w:rPr>
          <w:spacing w:val="-7"/>
        </w:rPr>
        <w:t xml:space="preserve"> </w:t>
      </w:r>
      <w:r>
        <w:t>აქტიურად</w:t>
      </w:r>
      <w:r>
        <w:rPr>
          <w:spacing w:val="-5"/>
        </w:rPr>
        <w:t xml:space="preserve"> </w:t>
      </w:r>
      <w:r>
        <w:t>არის</w:t>
      </w:r>
      <w:r>
        <w:rPr>
          <w:spacing w:val="-8"/>
        </w:rPr>
        <w:t xml:space="preserve"> </w:t>
      </w:r>
      <w:r>
        <w:t>ჩართული</w:t>
      </w:r>
      <w:r>
        <w:rPr>
          <w:spacing w:val="-6"/>
        </w:rPr>
        <w:t xml:space="preserve"> </w:t>
      </w:r>
      <w:r>
        <w:t>უნივერსიტეტში</w:t>
      </w:r>
      <w:r>
        <w:rPr>
          <w:spacing w:val="-5"/>
        </w:rPr>
        <w:t xml:space="preserve"> </w:t>
      </w:r>
      <w:r>
        <w:t>საგანმანათლებლო</w:t>
      </w:r>
      <w:r>
        <w:t>,</w:t>
      </w:r>
      <w:r>
        <w:rPr>
          <w:spacing w:val="-7"/>
        </w:rPr>
        <w:t xml:space="preserve"> </w:t>
      </w:r>
      <w:r>
        <w:t>კვლევით</w:t>
      </w:r>
      <w:r>
        <w:rPr>
          <w:spacing w:val="-5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სხვა</w:t>
      </w:r>
      <w:r>
        <w:rPr>
          <w:spacing w:val="-6"/>
        </w:rPr>
        <w:t xml:space="preserve"> </w:t>
      </w:r>
      <w:r>
        <w:t>მნიშვნელოვან</w:t>
      </w:r>
      <w:r>
        <w:rPr>
          <w:spacing w:val="-5"/>
        </w:rPr>
        <w:t xml:space="preserve"> </w:t>
      </w:r>
      <w:r>
        <w:t>საკითხებთან</w:t>
      </w:r>
      <w:r>
        <w:rPr>
          <w:spacing w:val="-52"/>
        </w:rPr>
        <w:t xml:space="preserve"> </w:t>
      </w:r>
      <w:r>
        <w:t>დაკავშირებით</w:t>
      </w:r>
      <w:r>
        <w:t xml:space="preserve"> </w:t>
      </w:r>
      <w:r>
        <w:t>გადაწყვეტილების</w:t>
      </w:r>
      <w:r>
        <w:t xml:space="preserve"> </w:t>
      </w:r>
      <w:r>
        <w:t>პროცესებში</w:t>
      </w:r>
      <w:r>
        <w:t>;</w:t>
      </w:r>
    </w:p>
    <w:p w:rsidR="006E526C" w:rsidRDefault="00C103F8">
      <w:pPr>
        <w:pStyle w:val="BodyText"/>
        <w:spacing w:line="259" w:lineRule="auto"/>
        <w:ind w:right="126"/>
      </w:pPr>
      <w:r>
        <w:t>დ</w:t>
      </w:r>
      <w:r>
        <w:t>)</w:t>
      </w:r>
      <w:r>
        <w:rPr>
          <w:spacing w:val="44"/>
        </w:rPr>
        <w:t xml:space="preserve"> </w:t>
      </w:r>
      <w:r>
        <w:t>აქტიურად</w:t>
      </w:r>
      <w:r>
        <w:rPr>
          <w:spacing w:val="45"/>
        </w:rPr>
        <w:t xml:space="preserve"> </w:t>
      </w:r>
      <w:r>
        <w:t>არის</w:t>
      </w:r>
      <w:r>
        <w:rPr>
          <w:spacing w:val="43"/>
        </w:rPr>
        <w:t xml:space="preserve"> </w:t>
      </w:r>
      <w:r>
        <w:t>ჩართული</w:t>
      </w:r>
      <w:r>
        <w:rPr>
          <w:spacing w:val="44"/>
        </w:rPr>
        <w:t xml:space="preserve"> </w:t>
      </w:r>
      <w:r>
        <w:t>უნივერსიტეტში</w:t>
      </w:r>
      <w:r>
        <w:rPr>
          <w:spacing w:val="44"/>
        </w:rPr>
        <w:t xml:space="preserve"> </w:t>
      </w:r>
      <w:r>
        <w:t>სტუდენტებისთვის</w:t>
      </w:r>
      <w:r>
        <w:rPr>
          <w:spacing w:val="44"/>
        </w:rPr>
        <w:t xml:space="preserve"> </w:t>
      </w:r>
      <w:r>
        <w:t>კონსულტაციების</w:t>
      </w:r>
      <w:r>
        <w:rPr>
          <w:spacing w:val="44"/>
        </w:rPr>
        <w:t xml:space="preserve"> </w:t>
      </w:r>
      <w:r>
        <w:t>გაწევისა</w:t>
      </w:r>
      <w:r>
        <w:rPr>
          <w:spacing w:val="44"/>
        </w:rPr>
        <w:t xml:space="preserve"> </w:t>
      </w:r>
      <w:r>
        <w:t>და</w:t>
      </w:r>
      <w:r>
        <w:rPr>
          <w:spacing w:val="44"/>
        </w:rPr>
        <w:t xml:space="preserve"> </w:t>
      </w:r>
      <w:r>
        <w:t>მათი</w:t>
      </w:r>
      <w:r>
        <w:rPr>
          <w:spacing w:val="-52"/>
        </w:rPr>
        <w:t xml:space="preserve"> </w:t>
      </w:r>
      <w:r>
        <w:t>კვლევითი</w:t>
      </w:r>
      <w:r>
        <w:rPr>
          <w:spacing w:val="-1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პრაქტიკული</w:t>
      </w:r>
      <w:r>
        <w:rPr>
          <w:spacing w:val="-1"/>
        </w:rPr>
        <w:t xml:space="preserve"> </w:t>
      </w:r>
      <w:r>
        <w:t>კომპონენეტის</w:t>
      </w:r>
      <w:r>
        <w:t xml:space="preserve"> </w:t>
      </w:r>
      <w:r>
        <w:t>ხელმძღვანელობის</w:t>
      </w:r>
      <w:r>
        <w:rPr>
          <w:spacing w:val="-2"/>
        </w:rPr>
        <w:t xml:space="preserve"> </w:t>
      </w:r>
      <w:r>
        <w:t>პროცესებში</w:t>
      </w:r>
      <w:r>
        <w:t>.</w:t>
      </w:r>
    </w:p>
    <w:p w:rsidR="006E526C" w:rsidRDefault="00C103F8">
      <w:pPr>
        <w:pStyle w:val="BodyText"/>
        <w:tabs>
          <w:tab w:val="left" w:pos="2228"/>
          <w:tab w:val="left" w:pos="3056"/>
          <w:tab w:val="left" w:pos="5624"/>
          <w:tab w:val="left" w:pos="6359"/>
          <w:tab w:val="left" w:pos="8226"/>
          <w:tab w:val="left" w:pos="8933"/>
          <w:tab w:val="left" w:pos="10464"/>
        </w:tabs>
        <w:spacing w:line="259" w:lineRule="auto"/>
        <w:ind w:right="122"/>
      </w:pPr>
      <w:r>
        <w:t>1.2.</w:t>
      </w:r>
      <w:r>
        <w:t>აფილირებული</w:t>
      </w:r>
      <w:r>
        <w:tab/>
      </w:r>
      <w:r>
        <w:t>პირის</w:t>
      </w:r>
      <w:r>
        <w:tab/>
      </w:r>
      <w:r>
        <w:t>უფლება</w:t>
      </w:r>
      <w:r>
        <w:t>-</w:t>
      </w:r>
      <w:r>
        <w:t>მოვალეობანი</w:t>
      </w:r>
      <w:r>
        <w:t>,</w:t>
      </w:r>
      <w:r>
        <w:tab/>
      </w:r>
      <w:r>
        <w:t>ასევე</w:t>
      </w:r>
      <w:r>
        <w:tab/>
      </w:r>
      <w:r>
        <w:t>უნივერსიტეტის</w:t>
      </w:r>
      <w:r>
        <w:tab/>
      </w:r>
      <w:r>
        <w:t>მიერ</w:t>
      </w:r>
      <w:r>
        <w:tab/>
      </w:r>
      <w:r>
        <w:t>სპეციალური</w:t>
      </w:r>
      <w:r>
        <w:tab/>
      </w:r>
      <w:r>
        <w:rPr>
          <w:spacing w:val="-1"/>
        </w:rPr>
        <w:t>პირობები</w:t>
      </w:r>
      <w:r>
        <w:rPr>
          <w:spacing w:val="-52"/>
        </w:rPr>
        <w:t xml:space="preserve"> </w:t>
      </w:r>
      <w:r>
        <w:t>განისაზღვრება</w:t>
      </w:r>
      <w:r>
        <w:t xml:space="preserve"> </w:t>
      </w:r>
      <w:r>
        <w:t>წინამდებარე</w:t>
      </w:r>
      <w:r>
        <w:rPr>
          <w:spacing w:val="2"/>
        </w:rPr>
        <w:t xml:space="preserve"> </w:t>
      </w:r>
      <w:r>
        <w:t>შეთანხმებით</w:t>
      </w:r>
      <w:r>
        <w:t>.</w:t>
      </w:r>
    </w:p>
    <w:p w:rsidR="006E526C" w:rsidRDefault="00C103F8">
      <w:pPr>
        <w:pStyle w:val="BodyText"/>
        <w:spacing w:line="288" w:lineRule="exact"/>
      </w:pPr>
      <w:r>
        <w:rPr>
          <w:spacing w:val="-2"/>
        </w:rPr>
        <w:t>2.</w:t>
      </w:r>
      <w:r>
        <w:rPr>
          <w:spacing w:val="-2"/>
        </w:rPr>
        <w:t>სპეციალური</w:t>
      </w:r>
      <w:r>
        <w:rPr>
          <w:spacing w:val="-11"/>
        </w:rPr>
        <w:t xml:space="preserve"> </w:t>
      </w:r>
      <w:r>
        <w:rPr>
          <w:spacing w:val="-1"/>
        </w:rPr>
        <w:t>პირობები</w:t>
      </w:r>
    </w:p>
    <w:p w:rsidR="006E526C" w:rsidRDefault="00C103F8">
      <w:pPr>
        <w:pStyle w:val="BodyText"/>
        <w:spacing w:before="14"/>
        <w:ind w:left="464"/>
      </w:pPr>
      <w:r>
        <w:t>2.1.</w:t>
      </w:r>
      <w:r>
        <w:rPr>
          <w:spacing w:val="-5"/>
        </w:rPr>
        <w:t xml:space="preserve"> </w:t>
      </w:r>
      <w:r>
        <w:t>აფილირებული</w:t>
      </w:r>
      <w:r>
        <w:rPr>
          <w:spacing w:val="-5"/>
        </w:rPr>
        <w:t xml:space="preserve"> </w:t>
      </w:r>
      <w:r>
        <w:t>პირის</w:t>
      </w:r>
      <w:r>
        <w:rPr>
          <w:spacing w:val="-5"/>
        </w:rPr>
        <w:t xml:space="preserve"> </w:t>
      </w:r>
      <w:r>
        <w:t>უფლება</w:t>
      </w:r>
      <w:r>
        <w:t>-</w:t>
      </w:r>
      <w:r>
        <w:t>მოვალეობები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24" w:line="259" w:lineRule="auto"/>
      </w:pPr>
      <w:r>
        <w:t>აფილირებული</w:t>
      </w:r>
      <w:r>
        <w:rPr>
          <w:spacing w:val="36"/>
        </w:rPr>
        <w:t xml:space="preserve"> </w:t>
      </w:r>
      <w:r>
        <w:t>პირი</w:t>
      </w:r>
      <w:r>
        <w:rPr>
          <w:spacing w:val="38"/>
        </w:rPr>
        <w:t xml:space="preserve"> </w:t>
      </w:r>
      <w:r>
        <w:t>ვალდებულია</w:t>
      </w:r>
      <w:r>
        <w:rPr>
          <w:spacing w:val="39"/>
        </w:rPr>
        <w:t xml:space="preserve"> </w:t>
      </w:r>
      <w:r>
        <w:t>შეასრულოს</w:t>
      </w:r>
      <w:r>
        <w:rPr>
          <w:spacing w:val="37"/>
        </w:rPr>
        <w:t xml:space="preserve"> </w:t>
      </w:r>
      <w:r>
        <w:t>საგანმანათლებლო</w:t>
      </w:r>
      <w:r>
        <w:t>,</w:t>
      </w:r>
      <w:r>
        <w:rPr>
          <w:spacing w:val="36"/>
        </w:rPr>
        <w:t xml:space="preserve"> </w:t>
      </w:r>
      <w:r>
        <w:t>სასწავლო</w:t>
      </w:r>
      <w:r>
        <w:t>-</w:t>
      </w:r>
      <w:r>
        <w:t>სამეცნიერო</w:t>
      </w:r>
      <w:r>
        <w:t>,</w:t>
      </w:r>
      <w:r>
        <w:rPr>
          <w:spacing w:val="37"/>
        </w:rPr>
        <w:t xml:space="preserve"> </w:t>
      </w:r>
      <w:r>
        <w:t>კვლევითი</w:t>
      </w:r>
      <w:r>
        <w:rPr>
          <w:spacing w:val="37"/>
        </w:rPr>
        <w:t xml:space="preserve"> </w:t>
      </w:r>
      <w:r>
        <w:t>და</w:t>
      </w:r>
      <w:r>
        <w:rPr>
          <w:spacing w:val="-52"/>
        </w:rPr>
        <w:t xml:space="preserve"> </w:t>
      </w:r>
      <w:r>
        <w:t>მეთოდური</w:t>
      </w:r>
      <w:r>
        <w:rPr>
          <w:spacing w:val="-1"/>
        </w:rPr>
        <w:t xml:space="preserve"> </w:t>
      </w:r>
      <w:r>
        <w:t>საქმიანობა</w:t>
      </w:r>
      <w:r>
        <w:rPr>
          <w:spacing w:val="-3"/>
        </w:rPr>
        <w:t xml:space="preserve"> </w:t>
      </w:r>
      <w:r>
        <w:t>შრომითი</w:t>
      </w:r>
      <w: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შესაბამისად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  <w:ind w:right="124"/>
      </w:pPr>
      <w:r>
        <w:t>აფილირებული</w:t>
      </w:r>
      <w:r>
        <w:rPr>
          <w:spacing w:val="14"/>
        </w:rPr>
        <w:t xml:space="preserve"> </w:t>
      </w:r>
      <w:r>
        <w:t>პირი</w:t>
      </w:r>
      <w:r>
        <w:rPr>
          <w:spacing w:val="14"/>
        </w:rPr>
        <w:t xml:space="preserve"> </w:t>
      </w:r>
      <w:r>
        <w:t>უფლებამოსილია</w:t>
      </w:r>
      <w:r>
        <w:rPr>
          <w:spacing w:val="17"/>
        </w:rPr>
        <w:t xml:space="preserve"> </w:t>
      </w:r>
      <w:r>
        <w:t>არჩეულ</w:t>
      </w:r>
      <w:r>
        <w:rPr>
          <w:spacing w:val="17"/>
        </w:rPr>
        <w:t xml:space="preserve"> </w:t>
      </w:r>
      <w:r>
        <w:t>იქნას</w:t>
      </w:r>
      <w:r>
        <w:rPr>
          <w:spacing w:val="15"/>
        </w:rPr>
        <w:t xml:space="preserve"> </w:t>
      </w:r>
      <w:r>
        <w:t>თჰუ</w:t>
      </w:r>
      <w:r>
        <w:t>-</w:t>
      </w:r>
      <w:r>
        <w:t>ს</w:t>
      </w:r>
      <w:r>
        <w:rPr>
          <w:spacing w:val="15"/>
        </w:rPr>
        <w:t xml:space="preserve"> </w:t>
      </w:r>
      <w:r>
        <w:t>მართვის</w:t>
      </w:r>
      <w:r>
        <w:rPr>
          <w:spacing w:val="15"/>
        </w:rPr>
        <w:t xml:space="preserve"> </w:t>
      </w:r>
      <w:r>
        <w:t>ორგანოებში</w:t>
      </w:r>
      <w:r>
        <w:rPr>
          <w:spacing w:val="14"/>
        </w:rPr>
        <w:t xml:space="preserve"> </w:t>
      </w:r>
      <w:r>
        <w:t>თჰუ</w:t>
      </w:r>
      <w:r>
        <w:t>-</w:t>
      </w:r>
      <w:r>
        <w:t>ს</w:t>
      </w:r>
      <w:r>
        <w:rPr>
          <w:spacing w:val="15"/>
        </w:rPr>
        <w:t xml:space="preserve"> </w:t>
      </w:r>
      <w:r>
        <w:t>დებულების</w:t>
      </w:r>
      <w:r>
        <w:rPr>
          <w:spacing w:val="-52"/>
        </w:rPr>
        <w:t xml:space="preserve"> </w:t>
      </w:r>
      <w:r>
        <w:t>შესაბამისად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</w:pPr>
      <w:r>
        <w:t>აფილირებული</w:t>
      </w:r>
      <w:r>
        <w:rPr>
          <w:spacing w:val="9"/>
        </w:rPr>
        <w:t xml:space="preserve"> </w:t>
      </w:r>
      <w:r>
        <w:t>პირი</w:t>
      </w:r>
      <w:r>
        <w:rPr>
          <w:spacing w:val="9"/>
        </w:rPr>
        <w:t xml:space="preserve"> </w:t>
      </w:r>
      <w:r>
        <w:t>უფლებამოსილია</w:t>
      </w:r>
      <w:r>
        <w:rPr>
          <w:spacing w:val="9"/>
        </w:rPr>
        <w:t xml:space="preserve"> </w:t>
      </w:r>
      <w:r>
        <w:t>დაიკავოს</w:t>
      </w:r>
      <w:r>
        <w:rPr>
          <w:spacing w:val="10"/>
        </w:rPr>
        <w:t xml:space="preserve"> </w:t>
      </w:r>
      <w:r>
        <w:t>ადმინისტრაციული</w:t>
      </w:r>
      <w:r>
        <w:rPr>
          <w:spacing w:val="7"/>
        </w:rPr>
        <w:t xml:space="preserve"> </w:t>
      </w:r>
      <w:r>
        <w:t>თანამდებობა</w:t>
      </w:r>
      <w:r>
        <w:t>,</w:t>
      </w:r>
      <w:r>
        <w:rPr>
          <w:spacing w:val="9"/>
        </w:rPr>
        <w:t xml:space="preserve"> </w:t>
      </w:r>
      <w:r>
        <w:t>თუ</w:t>
      </w:r>
      <w:r>
        <w:rPr>
          <w:spacing w:val="12"/>
        </w:rPr>
        <w:t xml:space="preserve"> </w:t>
      </w:r>
      <w:r>
        <w:t>მასთან</w:t>
      </w:r>
      <w:r>
        <w:rPr>
          <w:spacing w:val="10"/>
        </w:rPr>
        <w:t xml:space="preserve"> </w:t>
      </w:r>
      <w:r>
        <w:t>დადებული</w:t>
      </w:r>
      <w:r>
        <w:rPr>
          <w:spacing w:val="-52"/>
        </w:rPr>
        <w:t xml:space="preserve"> </w:t>
      </w:r>
      <w:r>
        <w:t>შრომითი</w:t>
      </w:r>
      <w:r>
        <w:rPr>
          <w:spacing w:val="-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მისი</w:t>
      </w:r>
      <w:r>
        <w:t xml:space="preserve"> </w:t>
      </w:r>
      <w:r>
        <w:t>დატვირთვა</w:t>
      </w:r>
      <w:r>
        <w:rPr>
          <w:spacing w:val="-2"/>
        </w:rPr>
        <w:t xml:space="preserve"> </w:t>
      </w:r>
      <w:r>
        <w:t>არ</w:t>
      </w:r>
      <w:r>
        <w:t xml:space="preserve"> </w:t>
      </w:r>
      <w:r>
        <w:t>აღემატება</w:t>
      </w:r>
      <w:r>
        <w:rPr>
          <w:spacing w:val="1"/>
        </w:rPr>
        <w:t xml:space="preserve"> </w:t>
      </w:r>
      <w:r>
        <w:t xml:space="preserve">6 </w:t>
      </w:r>
      <w:r>
        <w:t>საათს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  <w:ind w:right="122"/>
      </w:pPr>
      <w:bookmarkStart w:id="0" w:name="_GoBack"/>
      <w:bookmarkEnd w:id="0"/>
      <w:r>
        <w:t>ა</w:t>
      </w:r>
      <w:r>
        <w:t>ფილირებული</w:t>
      </w:r>
      <w:r>
        <w:rPr>
          <w:spacing w:val="7"/>
        </w:rPr>
        <w:t xml:space="preserve"> </w:t>
      </w:r>
      <w:r>
        <w:t>პირი</w:t>
      </w:r>
      <w:r>
        <w:rPr>
          <w:spacing w:val="7"/>
        </w:rPr>
        <w:t xml:space="preserve"> </w:t>
      </w:r>
      <w:r>
        <w:t>უფლებამოსილია</w:t>
      </w:r>
      <w:r>
        <w:rPr>
          <w:spacing w:val="10"/>
        </w:rPr>
        <w:t xml:space="preserve"> </w:t>
      </w:r>
      <w:r>
        <w:t>დაიკავოს</w:t>
      </w:r>
      <w:r>
        <w:rPr>
          <w:spacing w:val="8"/>
        </w:rPr>
        <w:t xml:space="preserve"> </w:t>
      </w:r>
      <w:r>
        <w:t>აკადემიური</w:t>
      </w:r>
      <w:r>
        <w:rPr>
          <w:spacing w:val="10"/>
        </w:rPr>
        <w:t xml:space="preserve"> </w:t>
      </w:r>
      <w:r>
        <w:t>თანამდებობა</w:t>
      </w:r>
      <w:r>
        <w:rPr>
          <w:spacing w:val="10"/>
        </w:rPr>
        <w:t xml:space="preserve"> </w:t>
      </w:r>
      <w:r>
        <w:t>სხვა</w:t>
      </w:r>
      <w:r>
        <w:rPr>
          <w:spacing w:val="9"/>
        </w:rPr>
        <w:t xml:space="preserve"> </w:t>
      </w:r>
      <w:r>
        <w:t>საგანმანათლებლო</w:t>
      </w:r>
      <w:r>
        <w:rPr>
          <w:spacing w:val="-52"/>
        </w:rPr>
        <w:t xml:space="preserve"> </w:t>
      </w:r>
      <w:r>
        <w:t>დაწესებულებაში</w:t>
      </w:r>
      <w:r>
        <w:t>,</w:t>
      </w:r>
      <w:r>
        <w:rPr>
          <w:spacing w:val="-2"/>
        </w:rPr>
        <w:t xml:space="preserve"> </w:t>
      </w:r>
      <w:r>
        <w:t>თუ</w:t>
      </w:r>
      <w:r>
        <w:rPr>
          <w:spacing w:val="-2"/>
        </w:rPr>
        <w:t xml:space="preserve"> </w:t>
      </w:r>
      <w:r>
        <w:t>მისი</w:t>
      </w:r>
      <w:r>
        <w:rPr>
          <w:spacing w:val="-3"/>
        </w:rPr>
        <w:t xml:space="preserve"> </w:t>
      </w:r>
      <w:r>
        <w:t>დატვირთვა</w:t>
      </w:r>
      <w:r>
        <w:rPr>
          <w:spacing w:val="-3"/>
        </w:rPr>
        <w:t xml:space="preserve"> </w:t>
      </w:r>
      <w:r>
        <w:t>ამ</w:t>
      </w:r>
      <w:r>
        <w:rPr>
          <w:spacing w:val="-3"/>
        </w:rPr>
        <w:t xml:space="preserve"> </w:t>
      </w:r>
      <w:r>
        <w:t>დაწესებულებაში</w:t>
      </w:r>
      <w:r>
        <w:rPr>
          <w:spacing w:val="-2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აღემატება</w:t>
      </w:r>
      <w:r>
        <w:rPr>
          <w:spacing w:val="-2"/>
        </w:rPr>
        <w:t xml:space="preserve"> </w:t>
      </w:r>
      <w:r>
        <w:t>კვირაში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საკონტაქტო</w:t>
      </w:r>
      <w:r>
        <w:rPr>
          <w:spacing w:val="-2"/>
        </w:rPr>
        <w:t xml:space="preserve"> </w:t>
      </w:r>
      <w:r>
        <w:t>საათს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61" w:lineRule="auto"/>
      </w:pPr>
      <w:r>
        <w:t>აფილირებული</w:t>
      </w:r>
      <w:r>
        <w:rPr>
          <w:spacing w:val="10"/>
        </w:rPr>
        <w:t xml:space="preserve"> </w:t>
      </w:r>
      <w:r>
        <w:t>პირი</w:t>
      </w:r>
      <w:r>
        <w:rPr>
          <w:spacing w:val="10"/>
        </w:rPr>
        <w:t xml:space="preserve"> </w:t>
      </w:r>
      <w:r>
        <w:t>ვალდებულია</w:t>
      </w:r>
      <w:r>
        <w:rPr>
          <w:spacing w:val="10"/>
        </w:rPr>
        <w:t xml:space="preserve"> </w:t>
      </w:r>
      <w:r>
        <w:t>გააფრთხილოს</w:t>
      </w:r>
      <w:r>
        <w:rPr>
          <w:spacing w:val="9"/>
        </w:rPr>
        <w:t xml:space="preserve"> </w:t>
      </w:r>
      <w:r>
        <w:t>უნივერსიტეტი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დღით</w:t>
      </w:r>
      <w:r>
        <w:rPr>
          <w:spacing w:val="11"/>
        </w:rPr>
        <w:t xml:space="preserve"> </w:t>
      </w:r>
      <w:r>
        <w:t>ადრე</w:t>
      </w:r>
      <w:r>
        <w:rPr>
          <w:spacing w:val="11"/>
        </w:rPr>
        <w:t xml:space="preserve"> </w:t>
      </w:r>
      <w:r>
        <w:t>მისი</w:t>
      </w:r>
      <w:r>
        <w:rPr>
          <w:spacing w:val="9"/>
        </w:rPr>
        <w:t xml:space="preserve"> </w:t>
      </w:r>
      <w:r>
        <w:t>სხვა</w:t>
      </w:r>
      <w:r>
        <w:rPr>
          <w:spacing w:val="10"/>
        </w:rPr>
        <w:t xml:space="preserve"> </w:t>
      </w:r>
      <w:r>
        <w:t>უმაღლეს</w:t>
      </w:r>
      <w:r>
        <w:rPr>
          <w:spacing w:val="-52"/>
        </w:rPr>
        <w:t xml:space="preserve"> </w:t>
      </w:r>
      <w:r>
        <w:t>საგანმანათლებლო</w:t>
      </w:r>
      <w:r>
        <w:t xml:space="preserve"> </w:t>
      </w:r>
      <w:r>
        <w:t>დაწესებულებასთან</w:t>
      </w:r>
      <w:r>
        <w:rPr>
          <w:spacing w:val="1"/>
        </w:rPr>
        <w:t xml:space="preserve"> </w:t>
      </w:r>
      <w:r>
        <w:t>აფილირების</w:t>
      </w:r>
      <w:r>
        <w:rPr>
          <w:spacing w:val="-1"/>
        </w:rPr>
        <w:t xml:space="preserve"> </w:t>
      </w:r>
      <w:r>
        <w:t>გადაწყვეტილების</w:t>
      </w:r>
      <w:r>
        <w:rPr>
          <w:spacing w:val="-4"/>
        </w:rPr>
        <w:t xml:space="preserve"> </w:t>
      </w:r>
      <w:r>
        <w:t>შესახებ</w:t>
      </w:r>
      <w:r>
        <w:t>.</w:t>
      </w:r>
    </w:p>
    <w:p w:rsidR="006E526C" w:rsidRDefault="00C103F8">
      <w:pPr>
        <w:pStyle w:val="BodyText"/>
        <w:spacing w:line="285" w:lineRule="exact"/>
        <w:ind w:left="464"/>
      </w:pPr>
      <w:r>
        <w:t>2.2.</w:t>
      </w:r>
      <w:r>
        <w:rPr>
          <w:spacing w:val="-5"/>
        </w:rPr>
        <w:t xml:space="preserve"> </w:t>
      </w:r>
      <w:r>
        <w:t>უნივერსიტეტის</w:t>
      </w:r>
      <w:r>
        <w:rPr>
          <w:spacing w:val="-5"/>
        </w:rPr>
        <w:t xml:space="preserve"> </w:t>
      </w:r>
      <w:r>
        <w:t>უფლება</w:t>
      </w:r>
      <w:r>
        <w:t>-</w:t>
      </w:r>
      <w:r>
        <w:t>მოვალეობები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before="19" w:line="259" w:lineRule="auto"/>
        <w:ind w:right="123"/>
        <w:jc w:val="both"/>
      </w:pPr>
      <w:r>
        <w:t>უნივერსიტეტი</w:t>
      </w:r>
      <w:r>
        <w:t>,</w:t>
      </w:r>
      <w:r>
        <w:rPr>
          <w:spacing w:val="1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აფილირებული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აფილირების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-4"/>
        </w:rPr>
        <w:t xml:space="preserve"> </w:t>
      </w:r>
      <w:r>
        <w:t>გააუქმოს</w:t>
      </w:r>
      <w:r>
        <w:rPr>
          <w:spacing w:val="-4"/>
        </w:rPr>
        <w:t xml:space="preserve"> </w:t>
      </w:r>
      <w:r>
        <w:t>აფილირების</w:t>
      </w:r>
      <w:r>
        <w:rPr>
          <w:spacing w:val="-5"/>
        </w:rPr>
        <w:t xml:space="preserve"> </w:t>
      </w:r>
      <w:r>
        <w:t>შეთანხმება</w:t>
      </w:r>
      <w:r>
        <w:rPr>
          <w:spacing w:val="-3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დადებული</w:t>
      </w:r>
      <w:r>
        <w:rPr>
          <w:spacing w:val="-5"/>
        </w:rPr>
        <w:t xml:space="preserve"> </w:t>
      </w:r>
      <w:r>
        <w:t>აფილირების</w:t>
      </w:r>
      <w:r>
        <w:rPr>
          <w:spacing w:val="-4"/>
        </w:rPr>
        <w:t xml:space="preserve"> </w:t>
      </w:r>
      <w:r>
        <w:t>შრომითი</w:t>
      </w:r>
      <w:r>
        <w:rPr>
          <w:spacing w:val="-4"/>
        </w:rPr>
        <w:t xml:space="preserve"> </w:t>
      </w:r>
      <w:r>
        <w:t>ხელშეკრულება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before="1" w:line="259" w:lineRule="auto"/>
        <w:ind w:right="126"/>
        <w:jc w:val="both"/>
      </w:pPr>
      <w:r>
        <w:t>უნივერსიტეტი</w:t>
      </w:r>
      <w:r>
        <w:t xml:space="preserve"> </w:t>
      </w:r>
      <w:r>
        <w:t>აფილირებულ</w:t>
      </w:r>
      <w:r>
        <w:t xml:space="preserve"> </w:t>
      </w:r>
      <w:r>
        <w:t>პირს</w:t>
      </w:r>
      <w:r>
        <w:t xml:space="preserve"> </w:t>
      </w:r>
      <w:r>
        <w:t>გადაუხდის</w:t>
      </w:r>
      <w:r>
        <w:t xml:space="preserve"> </w:t>
      </w:r>
      <w:r>
        <w:t>ფიქსირებულ</w:t>
      </w:r>
      <w:r>
        <w:t xml:space="preserve"> </w:t>
      </w:r>
      <w:r>
        <w:t>ხელფასს</w:t>
      </w:r>
      <w:r>
        <w:t xml:space="preserve"> </w:t>
      </w:r>
      <w:r>
        <w:t>ყოველთვიურად</w:t>
      </w:r>
      <w:r>
        <w:t xml:space="preserve">, </w:t>
      </w:r>
      <w:r>
        <w:t>მისი</w:t>
      </w:r>
      <w: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-3"/>
        </w:rPr>
        <w:t xml:space="preserve"> </w:t>
      </w:r>
      <w:r>
        <w:t>პერსონალის</w:t>
      </w:r>
      <w:r>
        <w:rPr>
          <w:spacing w:val="-1"/>
        </w:rPr>
        <w:t xml:space="preserve"> </w:t>
      </w:r>
      <w:r>
        <w:t>თანამდებობაზე</w:t>
      </w:r>
      <w:r>
        <w:rPr>
          <w:spacing w:val="1"/>
        </w:rPr>
        <w:t xml:space="preserve"> </w:t>
      </w:r>
      <w:r>
        <w:t>არჩევის</w:t>
      </w:r>
      <w:r>
        <w:rPr>
          <w:spacing w:val="-1"/>
        </w:rPr>
        <w:t xml:space="preserve"> </w:t>
      </w:r>
      <w:r>
        <w:t>ხანგრძლივობით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line="259" w:lineRule="auto"/>
        <w:jc w:val="both"/>
      </w:pPr>
      <w:r>
        <w:t>უნივერსიტეტი</w:t>
      </w:r>
      <w:r>
        <w:rPr>
          <w:spacing w:val="1"/>
        </w:rPr>
        <w:t xml:space="preserve"> </w:t>
      </w:r>
      <w:r>
        <w:t>აფილირებულ</w:t>
      </w:r>
      <w:r>
        <w:rPr>
          <w:spacing w:val="1"/>
        </w:rPr>
        <w:t xml:space="preserve"> </w:t>
      </w:r>
      <w:r>
        <w:t>პირს</w:t>
      </w:r>
      <w:r>
        <w:rPr>
          <w:spacing w:val="1"/>
        </w:rPr>
        <w:t xml:space="preserve"> </w:t>
      </w:r>
      <w:r>
        <w:t>დაუფინანსებს</w:t>
      </w:r>
      <w:r>
        <w:rPr>
          <w:spacing w:val="1"/>
        </w:rPr>
        <w:t xml:space="preserve"> </w:t>
      </w:r>
      <w:r>
        <w:t>სამეცნიერო</w:t>
      </w:r>
      <w:r>
        <w:rPr>
          <w:spacing w:val="1"/>
        </w:rPr>
        <w:t xml:space="preserve"> </w:t>
      </w:r>
      <w:r>
        <w:t>ნაშრომის</w:t>
      </w:r>
      <w:r>
        <w:rPr>
          <w:spacing w:val="1"/>
        </w:rPr>
        <w:t xml:space="preserve"> </w:t>
      </w:r>
      <w:r>
        <w:t>(</w:t>
      </w:r>
      <w:r>
        <w:t>სტატ</w:t>
      </w:r>
      <w:r>
        <w:t>ია</w:t>
      </w:r>
      <w:r>
        <w:t>,</w:t>
      </w:r>
      <w:r>
        <w:rPr>
          <w:spacing w:val="1"/>
        </w:rPr>
        <w:t xml:space="preserve"> </w:t>
      </w:r>
      <w:r>
        <w:t>სახელმძღვანელო</w:t>
      </w:r>
      <w:r>
        <w:t>,</w:t>
      </w:r>
      <w:r>
        <w:rPr>
          <w:spacing w:val="-52"/>
        </w:rPr>
        <w:t xml:space="preserve"> </w:t>
      </w:r>
      <w:r>
        <w:t>მონოგრაფია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</w:t>
      </w:r>
      <w:r>
        <w:t>.</w:t>
      </w:r>
      <w:r>
        <w:t>შ</w:t>
      </w:r>
      <w:r>
        <w:t>.)</w:t>
      </w:r>
      <w:r>
        <w:rPr>
          <w:spacing w:val="1"/>
        </w:rPr>
        <w:t xml:space="preserve"> </w:t>
      </w:r>
      <w:r>
        <w:t>გამოქვეყნებას</w:t>
      </w:r>
      <w:r>
        <w:t>;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დაუფინანსებს</w:t>
      </w:r>
      <w:r>
        <w:rPr>
          <w:spacing w:val="1"/>
        </w:rPr>
        <w:t xml:space="preserve"> </w:t>
      </w:r>
      <w:r>
        <w:t>მივლინებებსა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განვითარებისათვის</w:t>
      </w:r>
      <w:r>
        <w:rPr>
          <w:spacing w:val="1"/>
        </w:rPr>
        <w:t xml:space="preserve"> </w:t>
      </w:r>
      <w:r>
        <w:t>მნიშვნელოვან</w:t>
      </w:r>
      <w:r>
        <w:rPr>
          <w:spacing w:val="1"/>
        </w:rPr>
        <w:t xml:space="preserve"> </w:t>
      </w:r>
      <w:r>
        <w:t>აქტივობებში</w:t>
      </w:r>
      <w:r>
        <w:rPr>
          <w:spacing w:val="1"/>
        </w:rPr>
        <w:t xml:space="preserve"> </w:t>
      </w:r>
      <w:r>
        <w:t>(</w:t>
      </w:r>
      <w:r>
        <w:t>ტრენინგი</w:t>
      </w:r>
      <w:r>
        <w:t>,</w:t>
      </w:r>
      <w:r>
        <w:rPr>
          <w:spacing w:val="1"/>
        </w:rPr>
        <w:t xml:space="preserve"> </w:t>
      </w:r>
      <w:r>
        <w:t>კონფერენცია</w:t>
      </w:r>
      <w:r>
        <w:t>,</w:t>
      </w:r>
      <w:r>
        <w:rPr>
          <w:spacing w:val="1"/>
        </w:rPr>
        <w:t xml:space="preserve"> </w:t>
      </w:r>
      <w:r>
        <w:t>სიმპოზიუმი</w:t>
      </w:r>
      <w:r>
        <w:t>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შეხვედრა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</w:t>
      </w:r>
      <w:r>
        <w:t>.</w:t>
      </w:r>
      <w:r>
        <w:rPr>
          <w:spacing w:val="1"/>
        </w:rPr>
        <w:t xml:space="preserve"> </w:t>
      </w:r>
      <w:r>
        <w:t>შ</w:t>
      </w:r>
      <w:r>
        <w:t>.)</w:t>
      </w:r>
      <w:r>
        <w:rPr>
          <w:spacing w:val="1"/>
        </w:rPr>
        <w:t xml:space="preserve"> </w:t>
      </w:r>
      <w:r>
        <w:t>მონაწილეობას</w:t>
      </w:r>
      <w:r>
        <w:t>,</w:t>
      </w:r>
      <w:r>
        <w:rPr>
          <w:spacing w:val="-4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აფილირების</w:t>
      </w:r>
      <w:r>
        <w:t xml:space="preserve"> </w:t>
      </w:r>
      <w:r>
        <w:t>შინაარსიდან</w:t>
      </w:r>
      <w:r>
        <w:t xml:space="preserve"> </w:t>
      </w:r>
      <w:r>
        <w:t>გამომდინარეობს</w:t>
      </w:r>
      <w:r>
        <w:t>;</w:t>
      </w:r>
    </w:p>
    <w:p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line="261" w:lineRule="auto"/>
        <w:ind w:right="122"/>
        <w:jc w:val="both"/>
      </w:pPr>
      <w:r>
        <w:t>უნივერსიტეტი</w:t>
      </w:r>
      <w:r>
        <w:t xml:space="preserve"> </w:t>
      </w:r>
      <w:r>
        <w:t>აფილირებულ</w:t>
      </w:r>
      <w:r>
        <w:t xml:space="preserve"> </w:t>
      </w:r>
      <w:r>
        <w:t>პირს</w:t>
      </w:r>
      <w:r>
        <w:t xml:space="preserve"> </w:t>
      </w:r>
      <w:r>
        <w:t>უპირატესობას</w:t>
      </w:r>
      <w:r>
        <w:t xml:space="preserve"> </w:t>
      </w:r>
      <w:r>
        <w:t>მიანიჭებს</w:t>
      </w:r>
      <w:r>
        <w:t xml:space="preserve"> </w:t>
      </w:r>
      <w:r>
        <w:t>შიდასაუნივერსიტეტო</w:t>
      </w:r>
      <w:r>
        <w:t xml:space="preserve"> </w:t>
      </w:r>
      <w:r>
        <w:t>სამეცნიერო</w:t>
      </w:r>
      <w:r>
        <w:t xml:space="preserve"> </w:t>
      </w:r>
      <w:r>
        <w:t>გრანტების</w:t>
      </w:r>
      <w:r>
        <w:rPr>
          <w:spacing w:val="1"/>
        </w:rPr>
        <w:t xml:space="preserve"> </w:t>
      </w:r>
      <w:r>
        <w:t>დაფინანსებაზე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-1"/>
        </w:rPr>
        <w:t xml:space="preserve"> </w:t>
      </w:r>
      <w:r>
        <w:t>მიღებისას</w:t>
      </w:r>
      <w:r>
        <w:t>;</w:t>
      </w:r>
    </w:p>
    <w:p w:rsidR="006E526C" w:rsidRDefault="006E526C">
      <w:pPr>
        <w:spacing w:line="261" w:lineRule="auto"/>
        <w:jc w:val="both"/>
        <w:sectPr w:rsidR="006E526C">
          <w:footerReference w:type="default" r:id="rId7"/>
          <w:type w:val="continuous"/>
          <w:pgSz w:w="12240" w:h="15840"/>
          <w:pgMar w:top="520" w:right="320" w:bottom="580" w:left="340" w:header="720" w:footer="386" w:gutter="0"/>
          <w:pgNumType w:start="1"/>
          <w:cols w:space="720"/>
        </w:sectPr>
      </w:pPr>
    </w:p>
    <w:p w:rsidR="006E526C" w:rsidRDefault="00C103F8">
      <w:pPr>
        <w:pStyle w:val="ListParagraph"/>
        <w:numPr>
          <w:ilvl w:val="0"/>
          <w:numId w:val="1"/>
        </w:numPr>
        <w:tabs>
          <w:tab w:val="left" w:pos="464"/>
        </w:tabs>
        <w:spacing w:before="79" w:line="259" w:lineRule="auto"/>
        <w:ind w:right="124"/>
        <w:jc w:val="both"/>
      </w:pPr>
      <w:r>
        <w:lastRenderedPageBreak/>
        <w:t>უნივერსიტეტი</w:t>
      </w:r>
      <w:r>
        <w:rPr>
          <w:spacing w:val="1"/>
        </w:rPr>
        <w:t xml:space="preserve"> </w:t>
      </w:r>
      <w:r>
        <w:t>იღებს</w:t>
      </w:r>
      <w:r>
        <w:rPr>
          <w:spacing w:val="1"/>
        </w:rPr>
        <w:t xml:space="preserve"> </w:t>
      </w:r>
      <w:r>
        <w:t>ვალდებულებას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კომპონენტის</w:t>
      </w:r>
      <w:r>
        <w:t xml:space="preserve"> </w:t>
      </w:r>
      <w:r>
        <w:t>განმახორციელებელი</w:t>
      </w:r>
      <w:r>
        <w:t xml:space="preserve"> </w:t>
      </w:r>
      <w:r>
        <w:t>პირის</w:t>
      </w:r>
      <w:r>
        <w:t xml:space="preserve"> </w:t>
      </w:r>
      <w:r>
        <w:t>განსაზღვრისა</w:t>
      </w:r>
      <w:r>
        <w:t xml:space="preserve"> </w:t>
      </w:r>
      <w:r>
        <w:t>და</w:t>
      </w:r>
      <w:r>
        <w:t xml:space="preserve"> </w:t>
      </w:r>
      <w:r>
        <w:t>საათობრივი</w:t>
      </w:r>
      <w:r>
        <w:t xml:space="preserve"> </w:t>
      </w:r>
      <w:r>
        <w:t>დატვირთვის</w:t>
      </w:r>
      <w:r>
        <w:t xml:space="preserve"> </w:t>
      </w:r>
      <w:r>
        <w:t>განაწილების</w:t>
      </w:r>
      <w:r>
        <w:t xml:space="preserve"> </w:t>
      </w:r>
      <w:r>
        <w:t>დროს</w:t>
      </w:r>
      <w:r>
        <w:rPr>
          <w:spacing w:val="1"/>
        </w:rPr>
        <w:t xml:space="preserve"> </w:t>
      </w:r>
      <w:r>
        <w:t>უპირატესობა</w:t>
      </w:r>
      <w:r>
        <w:rPr>
          <w:spacing w:val="-1"/>
        </w:rPr>
        <w:t xml:space="preserve"> </w:t>
      </w:r>
      <w:r>
        <w:t>მიანიჭოს</w:t>
      </w:r>
      <w:r>
        <w:rPr>
          <w:spacing w:val="-3"/>
        </w:rPr>
        <w:t xml:space="preserve"> </w:t>
      </w:r>
      <w:r>
        <w:t>აფილირიებულ</w:t>
      </w:r>
      <w:r>
        <w:rPr>
          <w:spacing w:val="-1"/>
        </w:rPr>
        <w:t xml:space="preserve"> </w:t>
      </w:r>
      <w:r>
        <w:t>პირს</w:t>
      </w:r>
      <w:r>
        <w:t>.</w:t>
      </w:r>
    </w:p>
    <w:p w:rsidR="006E526C" w:rsidRDefault="00C103F8">
      <w:pPr>
        <w:pStyle w:val="BodyText"/>
        <w:jc w:val="both"/>
      </w:pPr>
      <w:r>
        <w:rPr>
          <w:spacing w:val="-1"/>
        </w:rPr>
        <w:t>3.</w:t>
      </w:r>
      <w:r>
        <w:rPr>
          <w:spacing w:val="-12"/>
        </w:rPr>
        <w:t xml:space="preserve"> </w:t>
      </w:r>
      <w:r>
        <w:rPr>
          <w:spacing w:val="-1"/>
        </w:rPr>
        <w:t>შეთანხმების</w:t>
      </w:r>
      <w:r>
        <w:rPr>
          <w:spacing w:val="-12"/>
        </w:rPr>
        <w:t xml:space="preserve"> </w:t>
      </w:r>
      <w:r>
        <w:rPr>
          <w:spacing w:val="-1"/>
        </w:rPr>
        <w:t>მოქმედების</w:t>
      </w:r>
      <w:r>
        <w:rPr>
          <w:spacing w:val="-13"/>
        </w:rPr>
        <w:t xml:space="preserve"> </w:t>
      </w:r>
      <w:r>
        <w:t>ვადა</w:t>
      </w:r>
      <w:r>
        <w:rPr>
          <w:spacing w:val="-12"/>
        </w:rPr>
        <w:t xml:space="preserve"> </w:t>
      </w:r>
      <w:r>
        <w:t>და</w:t>
      </w:r>
      <w:r>
        <w:rPr>
          <w:spacing w:val="33"/>
        </w:rPr>
        <w:t xml:space="preserve"> </w:t>
      </w:r>
      <w:r>
        <w:t>მისი</w:t>
      </w:r>
      <w:r>
        <w:rPr>
          <w:spacing w:val="-11"/>
        </w:rPr>
        <w:t xml:space="preserve"> </w:t>
      </w:r>
      <w:r>
        <w:t>შეწყვეტა</w:t>
      </w:r>
    </w:p>
    <w:p w:rsidR="006E526C" w:rsidRDefault="00C103F8">
      <w:pPr>
        <w:pStyle w:val="BodyText"/>
        <w:spacing w:before="22" w:line="259" w:lineRule="auto"/>
        <w:ind w:right="124" w:firstLine="55"/>
        <w:jc w:val="both"/>
      </w:pPr>
      <w:r>
        <w:t>3.1.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მოქმედების</w:t>
      </w:r>
      <w:r>
        <w:rPr>
          <w:spacing w:val="1"/>
        </w:rPr>
        <w:t xml:space="preserve"> </w:t>
      </w:r>
      <w:r>
        <w:t>ვადად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აფილირებული</w:t>
      </w:r>
      <w:r>
        <w:rPr>
          <w:spacing w:val="1"/>
        </w:rPr>
        <w:t xml:space="preserve"> </w:t>
      </w:r>
      <w:r>
        <w:t>პირის</w:t>
      </w:r>
      <w:r>
        <w:rPr>
          <w:spacing w:val="1"/>
        </w:rPr>
        <w:t xml:space="preserve"> </w:t>
      </w:r>
      <w:r>
        <w:t>შესაბამის</w:t>
      </w:r>
      <w:r>
        <w:rPr>
          <w:spacing w:val="1"/>
        </w:rPr>
        <w:t xml:space="preserve"> </w:t>
      </w:r>
      <w:r>
        <w:t>აკადემიურ</w:t>
      </w:r>
      <w:r>
        <w:rPr>
          <w:spacing w:val="1"/>
        </w:rPr>
        <w:t xml:space="preserve"> </w:t>
      </w:r>
      <w:r>
        <w:t>თანამდებობაზე</w:t>
      </w:r>
      <w:r>
        <w:rPr>
          <w:spacing w:val="1"/>
        </w:rPr>
        <w:t xml:space="preserve"> </w:t>
      </w:r>
      <w:r>
        <w:t>არჩევის</w:t>
      </w:r>
      <w:r>
        <w:rPr>
          <w:spacing w:val="-1"/>
        </w:rPr>
        <w:t xml:space="preserve"> </w:t>
      </w:r>
      <w:r>
        <w:t>ვადა</w:t>
      </w:r>
      <w:r>
        <w:t>.</w:t>
      </w:r>
    </w:p>
    <w:p w:rsidR="006E526C" w:rsidRDefault="00C103F8">
      <w:pPr>
        <w:pStyle w:val="BodyText"/>
        <w:spacing w:before="1"/>
        <w:jc w:val="both"/>
      </w:pPr>
      <w:r>
        <w:t>3.2.</w:t>
      </w:r>
      <w:r>
        <w:rPr>
          <w:spacing w:val="28"/>
        </w:rPr>
        <w:t xml:space="preserve"> </w:t>
      </w:r>
      <w:r>
        <w:t>აფილირებულ</w:t>
      </w:r>
      <w:r>
        <w:rPr>
          <w:spacing w:val="82"/>
        </w:rPr>
        <w:t xml:space="preserve"> </w:t>
      </w:r>
      <w:r>
        <w:t>პირთან</w:t>
      </w:r>
      <w:r>
        <w:rPr>
          <w:spacing w:val="83"/>
        </w:rPr>
        <w:t xml:space="preserve"> </w:t>
      </w:r>
      <w:r>
        <w:t>წინამდებარე</w:t>
      </w:r>
      <w:r>
        <w:rPr>
          <w:spacing w:val="83"/>
        </w:rPr>
        <w:t xml:space="preserve"> </w:t>
      </w:r>
      <w:r>
        <w:t>შეთანხმება</w:t>
      </w:r>
      <w:r>
        <w:rPr>
          <w:spacing w:val="82"/>
        </w:rPr>
        <w:t xml:space="preserve"> </w:t>
      </w:r>
      <w:r>
        <w:t>შეიძლება</w:t>
      </w:r>
      <w:r>
        <w:rPr>
          <w:spacing w:val="83"/>
        </w:rPr>
        <w:t xml:space="preserve"> </w:t>
      </w:r>
      <w:r>
        <w:t>შეწყდეს</w:t>
      </w:r>
      <w:r>
        <w:rPr>
          <w:spacing w:val="81"/>
        </w:rPr>
        <w:t xml:space="preserve"> </w:t>
      </w:r>
      <w:r>
        <w:t>საქართველოს</w:t>
      </w:r>
      <w:r>
        <w:rPr>
          <w:spacing w:val="82"/>
        </w:rPr>
        <w:t xml:space="preserve"> </w:t>
      </w:r>
      <w:r>
        <w:t>შრომის</w:t>
      </w:r>
      <w:r>
        <w:rPr>
          <w:spacing w:val="80"/>
        </w:rPr>
        <w:t xml:space="preserve"> </w:t>
      </w:r>
      <w:r>
        <w:t>კოდექსით</w:t>
      </w:r>
      <w:r>
        <w:t>,</w:t>
      </w:r>
    </w:p>
    <w:p w:rsidR="006E526C" w:rsidRDefault="00C103F8">
      <w:pPr>
        <w:pStyle w:val="BodyText"/>
        <w:spacing w:before="22" w:line="259" w:lineRule="auto"/>
        <w:ind w:right="121"/>
        <w:jc w:val="both"/>
      </w:pPr>
      <w:r>
        <w:t>„</w:t>
      </w:r>
      <w:r>
        <w:t>უმაღლესი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შესახებ</w:t>
      </w:r>
      <w:r>
        <w:t>“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კანონით</w:t>
      </w:r>
      <w:r>
        <w:t>,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დებულებით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შინაგანაწესით</w:t>
      </w:r>
      <w:r>
        <w:rPr>
          <w:spacing w:val="1"/>
        </w:rPr>
        <w:t xml:space="preserve"> </w:t>
      </w:r>
      <w:r>
        <w:t>გათვალისწინებულ</w:t>
      </w:r>
      <w:r>
        <w:t xml:space="preserve"> </w:t>
      </w:r>
      <w:r>
        <w:t>შემთხვევებში</w:t>
      </w:r>
      <w:r>
        <w:t xml:space="preserve">, </w:t>
      </w:r>
      <w:r>
        <w:t>აფილირებული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შიდა</w:t>
      </w:r>
      <w:r>
        <w:t xml:space="preserve"> </w:t>
      </w:r>
      <w:r>
        <w:t>სამართლებრივი</w:t>
      </w:r>
      <w:r>
        <w:t xml:space="preserve"> </w:t>
      </w:r>
      <w:r>
        <w:t>აქტების</w:t>
      </w:r>
      <w:r>
        <w:t>,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მასთან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rPr>
          <w:spacing w:val="-1"/>
        </w:rPr>
        <w:t>პირობის</w:t>
      </w:r>
      <w:r>
        <w:rPr>
          <w:spacing w:val="-1"/>
        </w:rPr>
        <w:t>/</w:t>
      </w:r>
      <w:r>
        <w:rPr>
          <w:spacing w:val="-1"/>
        </w:rPr>
        <w:t>პირობების</w:t>
      </w:r>
      <w:r>
        <w:rPr>
          <w:spacing w:val="-11"/>
        </w:rPr>
        <w:t xml:space="preserve"> </w:t>
      </w:r>
      <w:r>
        <w:rPr>
          <w:spacing w:val="-1"/>
        </w:rPr>
        <w:t>დარღვევის</w:t>
      </w:r>
      <w:r>
        <w:rPr>
          <w:spacing w:val="-12"/>
        </w:rPr>
        <w:t xml:space="preserve"> </w:t>
      </w:r>
      <w:r>
        <w:t>შემთხვევაში</w:t>
      </w:r>
      <w:r>
        <w:t>,</w:t>
      </w:r>
      <w:r>
        <w:rPr>
          <w:spacing w:val="-13"/>
        </w:rPr>
        <w:t xml:space="preserve"> </w:t>
      </w:r>
      <w:r>
        <w:t>რომელიც</w:t>
      </w:r>
      <w:r>
        <w:rPr>
          <w:spacing w:val="-10"/>
        </w:rPr>
        <w:t xml:space="preserve"> </w:t>
      </w:r>
      <w:r>
        <w:t>გამოიწვევს</w:t>
      </w:r>
      <w:r>
        <w:rPr>
          <w:spacing w:val="-12"/>
        </w:rPr>
        <w:t xml:space="preserve"> </w:t>
      </w:r>
      <w:r>
        <w:t>პირთან</w:t>
      </w:r>
      <w:r>
        <w:rPr>
          <w:spacing w:val="-10"/>
        </w:rPr>
        <w:t xml:space="preserve"> </w:t>
      </w:r>
      <w:r>
        <w:t>შრომითი</w:t>
      </w:r>
      <w:r>
        <w:rPr>
          <w:spacing w:val="-11"/>
        </w:rPr>
        <w:t xml:space="preserve"> </w:t>
      </w:r>
      <w:r>
        <w:t>ურთიერთობის</w:t>
      </w:r>
      <w:r>
        <w:rPr>
          <w:spacing w:val="-11"/>
        </w:rPr>
        <w:t xml:space="preserve"> </w:t>
      </w:r>
      <w:r>
        <w:t>შეწყვეტას</w:t>
      </w:r>
      <w:r>
        <w:t>.</w:t>
      </w:r>
      <w:r>
        <w:rPr>
          <w:spacing w:val="-52"/>
        </w:rPr>
        <w:t xml:space="preserve"> </w:t>
      </w:r>
      <w:r>
        <w:t>4.</w:t>
      </w:r>
      <w:r>
        <w:t>შეთანხმების</w:t>
      </w:r>
      <w:r>
        <w:rPr>
          <w:spacing w:val="-7"/>
        </w:rPr>
        <w:t xml:space="preserve"> </w:t>
      </w:r>
      <w:r>
        <w:t>დამატებითი</w:t>
      </w:r>
      <w:r>
        <w:rPr>
          <w:spacing w:val="-3"/>
        </w:rPr>
        <w:t xml:space="preserve"> </w:t>
      </w:r>
      <w:r>
        <w:t>პირობები</w:t>
      </w:r>
    </w:p>
    <w:p w:rsidR="006E526C" w:rsidRDefault="00C103F8">
      <w:pPr>
        <w:pStyle w:val="BodyText"/>
        <w:spacing w:line="259" w:lineRule="auto"/>
        <w:ind w:right="122"/>
        <w:jc w:val="both"/>
      </w:pPr>
      <w:r>
        <w:t>4.1.</w:t>
      </w:r>
      <w:r>
        <w:rPr>
          <w:spacing w:val="1"/>
        </w:rPr>
        <w:t xml:space="preserve"> </w:t>
      </w:r>
      <w:r>
        <w:t>კანონმდებლობაში</w:t>
      </w:r>
      <w:r>
        <w:rPr>
          <w:spacing w:val="1"/>
        </w:rPr>
        <w:t xml:space="preserve"> </w:t>
      </w:r>
      <w:r>
        <w:t>განხორციელებული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1"/>
        </w:rPr>
        <w:t xml:space="preserve"> </w:t>
      </w:r>
      <w:r>
        <w:t>საერთაშორისო</w:t>
      </w:r>
      <w:r>
        <w:rPr>
          <w:spacing w:val="1"/>
        </w:rPr>
        <w:t xml:space="preserve"> </w:t>
      </w:r>
      <w:r>
        <w:t>პრაქტიკის</w:t>
      </w:r>
      <w:r>
        <w:rPr>
          <w:spacing w:val="1"/>
        </w:rPr>
        <w:t xml:space="preserve"> </w:t>
      </w:r>
      <w:r>
        <w:t>გამოცდილების</w:t>
      </w:r>
      <w:r>
        <w:rPr>
          <w:spacing w:val="1"/>
        </w:rPr>
        <w:t xml:space="preserve"> </w:t>
      </w:r>
      <w:r>
        <w:t>გაზიარების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გადაიხედოს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შეთანხმება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გაფორმდეს</w:t>
      </w:r>
      <w:r>
        <w:rPr>
          <w:spacing w:val="-1"/>
        </w:rPr>
        <w:t xml:space="preserve"> </w:t>
      </w:r>
      <w:r>
        <w:t>მხარეთა</w:t>
      </w:r>
      <w:r>
        <w:t xml:space="preserve"> </w:t>
      </w:r>
      <w:r>
        <w:t>მიერ</w:t>
      </w:r>
      <w:r>
        <w:rPr>
          <w:spacing w:val="1"/>
        </w:rPr>
        <w:t xml:space="preserve"> </w:t>
      </w:r>
      <w:r>
        <w:t>წერილობითი</w:t>
      </w:r>
      <w:r>
        <w:t xml:space="preserve"> </w:t>
      </w:r>
      <w:r>
        <w:t>თანხმობის</w:t>
      </w:r>
      <w:r>
        <w:rPr>
          <w:spacing w:val="-2"/>
        </w:rPr>
        <w:t xml:space="preserve"> </w:t>
      </w:r>
      <w:r>
        <w:t>ფორმით</w:t>
      </w:r>
      <w:r>
        <w:t>.</w:t>
      </w:r>
    </w:p>
    <w:p w:rsidR="006E526C" w:rsidRDefault="00C103F8">
      <w:pPr>
        <w:pStyle w:val="BodyText"/>
        <w:spacing w:line="259" w:lineRule="auto"/>
        <w:ind w:right="121"/>
        <w:jc w:val="both"/>
      </w:pPr>
      <w:r>
        <w:t xml:space="preserve">4.2. </w:t>
      </w:r>
      <w:r>
        <w:t>წინამდებარე</w:t>
      </w:r>
      <w:r>
        <w:t xml:space="preserve"> </w:t>
      </w:r>
      <w:r>
        <w:t>შეთანხმებაში</w:t>
      </w:r>
      <w:r>
        <w:t xml:space="preserve"> </w:t>
      </w:r>
      <w:r>
        <w:t>ცვლილებების</w:t>
      </w:r>
      <w:r>
        <w:t xml:space="preserve"> </w:t>
      </w:r>
      <w:r>
        <w:t>განხორციელების</w:t>
      </w:r>
      <w:r>
        <w:t xml:space="preserve"> </w:t>
      </w:r>
      <w:r>
        <w:t>მიზანი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აფილირების</w:t>
      </w:r>
      <w:r>
        <w:t xml:space="preserve"> </w:t>
      </w:r>
      <w:r>
        <w:t>პირობებისა</w:t>
      </w:r>
      <w:r>
        <w:t xml:space="preserve"> </w:t>
      </w:r>
      <w:r>
        <w:t>და</w:t>
      </w:r>
      <w:r>
        <w:rPr>
          <w:spacing w:val="1"/>
        </w:rPr>
        <w:t xml:space="preserve"> </w:t>
      </w:r>
      <w:r>
        <w:t>შინაარსის</w:t>
      </w:r>
      <w:r>
        <w:rPr>
          <w:spacing w:val="-2"/>
        </w:rPr>
        <w:t xml:space="preserve"> </w:t>
      </w:r>
      <w:r>
        <w:t>დახვეწა</w:t>
      </w:r>
      <w:r>
        <w:t>,</w:t>
      </w:r>
      <w:r>
        <w:rPr>
          <w:spacing w:val="54"/>
        </w:rPr>
        <w:t xml:space="preserve"> </w:t>
      </w:r>
      <w:r>
        <w:t>განვითარება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არ</w:t>
      </w:r>
      <w:r>
        <w:rPr>
          <w:spacing w:val="-3"/>
        </w:rPr>
        <w:t xml:space="preserve"> </w:t>
      </w:r>
      <w:r>
        <w:t>უნდა</w:t>
      </w:r>
      <w:r>
        <w:t xml:space="preserve"> </w:t>
      </w:r>
      <w:r>
        <w:t>აუარესებდეს</w:t>
      </w:r>
      <w:r>
        <w:rPr>
          <w:spacing w:val="-1"/>
        </w:rPr>
        <w:t xml:space="preserve"> </w:t>
      </w:r>
      <w:r>
        <w:t>აფილირებული</w:t>
      </w:r>
      <w:r>
        <w:t xml:space="preserve"> </w:t>
      </w:r>
      <w:r>
        <w:t>პირის</w:t>
      </w:r>
      <w:r>
        <w:rPr>
          <w:spacing w:val="-2"/>
        </w:rPr>
        <w:t xml:space="preserve"> </w:t>
      </w:r>
      <w:r>
        <w:t>პირობებს</w:t>
      </w:r>
      <w:r>
        <w:t>.</w:t>
      </w:r>
    </w:p>
    <w:p w:rsidR="006E526C" w:rsidRDefault="00C103F8">
      <w:pPr>
        <w:pStyle w:val="BodyText"/>
        <w:spacing w:line="259" w:lineRule="auto"/>
        <w:ind w:right="122"/>
        <w:jc w:val="both"/>
      </w:pPr>
      <w:r>
        <w:t>4.3.</w:t>
      </w:r>
      <w:r>
        <w:t>მხარეთა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დავის</w:t>
      </w:r>
      <w:r>
        <w:rPr>
          <w:spacing w:val="1"/>
        </w:rPr>
        <w:t xml:space="preserve"> </w:t>
      </w:r>
      <w:r>
        <w:t>წარმოშობის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ის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გადაწყდეს</w:t>
      </w:r>
      <w:r>
        <w:rPr>
          <w:spacing w:val="1"/>
        </w:rPr>
        <w:t xml:space="preserve"> </w:t>
      </w:r>
      <w:r>
        <w:t>უშუალოდ</w:t>
      </w:r>
      <w:r>
        <w:rPr>
          <w:spacing w:val="1"/>
        </w:rPr>
        <w:t xml:space="preserve"> </w:t>
      </w:r>
      <w:r>
        <w:t>უნივერსიტეტსა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აფილირებულ</w:t>
      </w:r>
      <w:r>
        <w:t xml:space="preserve"> </w:t>
      </w:r>
      <w:r>
        <w:t>პირს</w:t>
      </w:r>
      <w:r>
        <w:t xml:space="preserve"> </w:t>
      </w:r>
      <w:r>
        <w:t>შორის</w:t>
      </w:r>
      <w:r>
        <w:t xml:space="preserve"> </w:t>
      </w:r>
      <w:r>
        <w:t>შეთანხმებული</w:t>
      </w:r>
      <w:r>
        <w:t xml:space="preserve"> </w:t>
      </w:r>
      <w:r>
        <w:t>პროცედურის</w:t>
      </w:r>
      <w:r>
        <w:t xml:space="preserve"> </w:t>
      </w:r>
      <w:r>
        <w:t>გზით</w:t>
      </w:r>
      <w:r>
        <w:t xml:space="preserve">, </w:t>
      </w:r>
      <w:r>
        <w:t>შრომის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rPr>
          <w:spacing w:val="-52"/>
        </w:rPr>
        <w:t xml:space="preserve"> </w:t>
      </w:r>
      <w:r>
        <w:t>წესების</w:t>
      </w:r>
      <w:r>
        <w:rPr>
          <w:spacing w:val="-1"/>
        </w:rPr>
        <w:t xml:space="preserve"> </w:t>
      </w:r>
      <w:r>
        <w:t>დაცვით</w:t>
      </w:r>
      <w:r>
        <w:t>.</w:t>
      </w:r>
    </w:p>
    <w:p w:rsidR="006E526C" w:rsidRDefault="00C103F8">
      <w:pPr>
        <w:pStyle w:val="BodyText"/>
        <w:spacing w:line="287" w:lineRule="exact"/>
        <w:jc w:val="both"/>
      </w:pPr>
      <w:r>
        <w:rPr>
          <w:spacing w:val="-2"/>
        </w:rPr>
        <w:t>5.</w:t>
      </w:r>
      <w:r>
        <w:rPr>
          <w:spacing w:val="-2"/>
        </w:rPr>
        <w:t>გარდამავალი</w:t>
      </w:r>
      <w:r>
        <w:rPr>
          <w:spacing w:val="-11"/>
        </w:rPr>
        <w:t xml:space="preserve"> </w:t>
      </w:r>
      <w:r>
        <w:rPr>
          <w:spacing w:val="-2"/>
        </w:rPr>
        <w:t>და</w:t>
      </w:r>
      <w:r>
        <w:rPr>
          <w:spacing w:val="-11"/>
        </w:rPr>
        <w:t xml:space="preserve"> </w:t>
      </w:r>
      <w:r>
        <w:rPr>
          <w:spacing w:val="-2"/>
        </w:rPr>
        <w:t>დასკვნითი</w:t>
      </w:r>
      <w:r>
        <w:rPr>
          <w:spacing w:val="-9"/>
        </w:rPr>
        <w:t xml:space="preserve"> </w:t>
      </w:r>
      <w:r>
        <w:rPr>
          <w:spacing w:val="-1"/>
        </w:rPr>
        <w:t>დებულებანი</w:t>
      </w:r>
    </w:p>
    <w:p w:rsidR="006E526C" w:rsidRDefault="00C103F8">
      <w:pPr>
        <w:pStyle w:val="BodyText"/>
        <w:spacing w:before="24" w:line="259" w:lineRule="auto"/>
        <w:ind w:right="123"/>
        <w:jc w:val="both"/>
      </w:pPr>
      <w:r>
        <w:t>5.1.</w:t>
      </w:r>
      <w:r>
        <w:t>მხარეები</w:t>
      </w:r>
      <w:r>
        <w:t xml:space="preserve"> </w:t>
      </w:r>
      <w:r>
        <w:t>შეთანხმებაზე</w:t>
      </w:r>
      <w:r>
        <w:t xml:space="preserve"> </w:t>
      </w:r>
      <w:r>
        <w:t>ხელმოწერით</w:t>
      </w:r>
      <w:r>
        <w:t xml:space="preserve"> </w:t>
      </w:r>
      <w:r>
        <w:t>ადასტურებენ</w:t>
      </w:r>
      <w:r>
        <w:t xml:space="preserve">, </w:t>
      </w:r>
      <w:r>
        <w:t>რომ</w:t>
      </w:r>
      <w:r>
        <w:t xml:space="preserve"> </w:t>
      </w:r>
      <w:r>
        <w:t>წინამდებარე</w:t>
      </w:r>
      <w:r>
        <w:t xml:space="preserve"> </w:t>
      </w:r>
      <w:r>
        <w:t>შეთანხმება</w:t>
      </w:r>
      <w:r>
        <w:t xml:space="preserve"> </w:t>
      </w:r>
      <w:r>
        <w:t>არ</w:t>
      </w:r>
      <w:r>
        <w:rPr>
          <w:spacing w:val="1"/>
        </w:rPr>
        <w:t xml:space="preserve"> </w:t>
      </w:r>
      <w:r>
        <w:t>შეიცავს</w:t>
      </w:r>
      <w:r>
        <w:rPr>
          <w:spacing w:val="1"/>
        </w:rPr>
        <w:t xml:space="preserve"> </w:t>
      </w:r>
      <w:r>
        <w:t>ბუნდოვან</w:t>
      </w:r>
      <w:r>
        <w:rPr>
          <w:spacing w:val="1"/>
        </w:rPr>
        <w:t xml:space="preserve"> </w:t>
      </w:r>
      <w:r>
        <w:t>დებულებებს</w:t>
      </w:r>
      <w:r>
        <w:rPr>
          <w:spacing w:val="-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რომ</w:t>
      </w:r>
      <w:r>
        <w:rPr>
          <w:spacing w:val="-1"/>
        </w:rPr>
        <w:t xml:space="preserve"> </w:t>
      </w:r>
      <w:r>
        <w:t>ისინი</w:t>
      </w:r>
      <w:r>
        <w:rPr>
          <w:spacing w:val="53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გაეცნენ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მიიღეს</w:t>
      </w:r>
      <w:r>
        <w:rPr>
          <w:spacing w:val="-1"/>
        </w:rPr>
        <w:t xml:space="preserve"> </w:t>
      </w:r>
      <w:r>
        <w:t>აღნიშნული</w:t>
      </w:r>
      <w:r>
        <w:rPr>
          <w:spacing w:val="-2"/>
        </w:rPr>
        <w:t xml:space="preserve"> </w:t>
      </w:r>
      <w:r>
        <w:t>პირობები</w:t>
      </w:r>
      <w:r>
        <w:t>.</w:t>
      </w:r>
    </w:p>
    <w:p w:rsidR="006E526C" w:rsidRDefault="00C103F8">
      <w:pPr>
        <w:pStyle w:val="BodyText"/>
        <w:spacing w:line="259" w:lineRule="auto"/>
        <w:ind w:right="121"/>
        <w:jc w:val="both"/>
      </w:pPr>
      <w:r>
        <w:t>5.2.</w:t>
      </w:r>
      <w:r>
        <w:t>საკითხები</w:t>
      </w:r>
      <w:r>
        <w:t>,</w:t>
      </w:r>
      <w:r>
        <w:t>რომლებიც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შეთანხმებით</w:t>
      </w:r>
      <w:r>
        <w:rPr>
          <w:spacing w:val="1"/>
        </w:rPr>
        <w:t xml:space="preserve"> </w:t>
      </w:r>
      <w:r>
        <w:t>წესრიგდება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ივსება</w:t>
      </w:r>
      <w:r>
        <w:rPr>
          <w:spacing w:val="1"/>
        </w:rPr>
        <w:t xml:space="preserve"> </w:t>
      </w:r>
      <w:r>
        <w:t>აფილირებულ</w:t>
      </w:r>
      <w:r>
        <w:rPr>
          <w:spacing w:val="1"/>
        </w:rPr>
        <w:t xml:space="preserve"> </w:t>
      </w:r>
      <w:r>
        <w:t>პირთან</w:t>
      </w:r>
      <w:r>
        <w:rPr>
          <w:spacing w:val="1"/>
        </w:rPr>
        <w:t xml:space="preserve"> </w:t>
      </w:r>
      <w:r>
        <w:t>გაფორმებული</w:t>
      </w:r>
      <w:r>
        <w:rPr>
          <w:spacing w:val="1"/>
        </w:rPr>
        <w:t xml:space="preserve"> </w:t>
      </w:r>
      <w:r>
        <w:t>შრომითი</w:t>
      </w:r>
      <w:r>
        <w:rPr>
          <w:spacing w:val="1"/>
        </w:rPr>
        <w:t xml:space="preserve"> </w:t>
      </w:r>
      <w:r>
        <w:t>ხელშეკრულებით</w:t>
      </w:r>
      <w:r>
        <w:t>,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შიდა</w:t>
      </w:r>
      <w:r>
        <w:rPr>
          <w:spacing w:val="1"/>
        </w:rPr>
        <w:t xml:space="preserve"> </w:t>
      </w:r>
      <w:r>
        <w:t>სამართლებრივ</w:t>
      </w:r>
      <w:r>
        <w:rPr>
          <w:spacing w:val="1"/>
        </w:rPr>
        <w:t xml:space="preserve"> </w:t>
      </w:r>
      <w:r>
        <w:t>აქტებით</w:t>
      </w:r>
      <w:r>
        <w:t xml:space="preserve"> </w:t>
      </w:r>
      <w:r>
        <w:t>ან</w:t>
      </w:r>
      <w:r>
        <w:t>/</w:t>
      </w:r>
      <w:r>
        <w:t>და</w:t>
      </w:r>
      <w:r>
        <w:rPr>
          <w:spacing w:val="-1"/>
        </w:rPr>
        <w:t xml:space="preserve"> </w:t>
      </w:r>
      <w:r>
        <w:t>მოქმედი</w:t>
      </w:r>
      <w:r>
        <w:rPr>
          <w:spacing w:val="-3"/>
        </w:rPr>
        <w:t xml:space="preserve"> </w:t>
      </w:r>
      <w:r>
        <w:t>კანონმდებლობით</w:t>
      </w:r>
      <w:r>
        <w:t>.</w:t>
      </w:r>
    </w:p>
    <w:p w:rsidR="006E526C" w:rsidRDefault="00C103F8">
      <w:pPr>
        <w:pStyle w:val="BodyText"/>
        <w:spacing w:line="259" w:lineRule="auto"/>
        <w:ind w:right="123" w:firstLine="55"/>
        <w:jc w:val="both"/>
      </w:pPr>
      <w:r>
        <w:t>5.3.</w:t>
      </w:r>
      <w:r>
        <w:rPr>
          <w:spacing w:val="1"/>
        </w:rPr>
        <w:t xml:space="preserve"> </w:t>
      </w:r>
      <w:r>
        <w:t>შეთანხმების</w:t>
      </w:r>
      <w:r>
        <w:rPr>
          <w:spacing w:val="1"/>
        </w:rPr>
        <w:t xml:space="preserve"> </w:t>
      </w:r>
      <w:r>
        <w:t>ხელმოწერიდან</w:t>
      </w:r>
      <w:r>
        <w:rPr>
          <w:spacing w:val="1"/>
        </w:rPr>
        <w:t xml:space="preserve"> </w:t>
      </w:r>
      <w:r>
        <w:t>ნებისმიერ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რომელიმე</w:t>
      </w:r>
      <w:r>
        <w:rPr>
          <w:spacing w:val="1"/>
        </w:rPr>
        <w:t xml:space="preserve"> </w:t>
      </w:r>
      <w:r>
        <w:t>დებულების</w:t>
      </w:r>
      <w:r>
        <w:rPr>
          <w:spacing w:val="-52"/>
        </w:rPr>
        <w:t xml:space="preserve"> </w:t>
      </w:r>
      <w:r>
        <w:t>ძალადაკარგულად</w:t>
      </w:r>
      <w:r>
        <w:t xml:space="preserve"> </w:t>
      </w:r>
      <w:r>
        <w:t>ცნობ</w:t>
      </w:r>
      <w:r>
        <w:t>ა</w:t>
      </w:r>
      <w:r>
        <w:t xml:space="preserve"> </w:t>
      </w:r>
      <w:r>
        <w:t>საკანონმდებლო</w:t>
      </w:r>
      <w:r>
        <w:t xml:space="preserve"> </w:t>
      </w:r>
      <w:r>
        <w:t>ცვლილებების</w:t>
      </w:r>
      <w:r>
        <w:t xml:space="preserve">, </w:t>
      </w:r>
      <w:r>
        <w:t>სასამართლოს</w:t>
      </w:r>
      <w:r>
        <w:t xml:space="preserve"> </w:t>
      </w:r>
      <w:r>
        <w:t>გადაწყვეტილების</w:t>
      </w:r>
      <w:r>
        <w:t xml:space="preserve"> </w:t>
      </w:r>
      <w:r>
        <w:t>ან</w:t>
      </w:r>
      <w:r>
        <w:t xml:space="preserve"> </w:t>
      </w:r>
      <w:r>
        <w:t>სხვა</w:t>
      </w:r>
      <w:r>
        <w:t xml:space="preserve"> </w:t>
      </w:r>
      <w:r>
        <w:t>ობიექტური</w:t>
      </w:r>
      <w:r>
        <w:rPr>
          <w:spacing w:val="1"/>
        </w:rPr>
        <w:t xml:space="preserve"> </w:t>
      </w:r>
      <w:r>
        <w:t>გარემოების</w:t>
      </w:r>
      <w:r>
        <w:t xml:space="preserve"> </w:t>
      </w:r>
      <w:r>
        <w:t>საფუძველზე</w:t>
      </w:r>
      <w:r>
        <w:t xml:space="preserve">, </w:t>
      </w:r>
      <w:r>
        <w:t>არ</w:t>
      </w:r>
      <w:r>
        <w:t xml:space="preserve"> </w:t>
      </w:r>
      <w:r>
        <w:t>იქონიებს</w:t>
      </w:r>
      <w:r>
        <w:t xml:space="preserve"> </w:t>
      </w:r>
      <w:r>
        <w:t>გავლენას</w:t>
      </w:r>
      <w:r>
        <w:t xml:space="preserve"> </w:t>
      </w:r>
      <w:r>
        <w:t>წინამდებარე</w:t>
      </w:r>
      <w:r>
        <w:t xml:space="preserve"> </w:t>
      </w:r>
      <w:r>
        <w:t>შეთანხმების</w:t>
      </w:r>
      <w:r>
        <w:t xml:space="preserve"> </w:t>
      </w:r>
      <w:r>
        <w:t>სხვა</w:t>
      </w:r>
      <w:r>
        <w:t xml:space="preserve"> </w:t>
      </w:r>
      <w:r>
        <w:t>დებულებების</w:t>
      </w:r>
      <w:r>
        <w:t xml:space="preserve"> </w:t>
      </w:r>
      <w:r>
        <w:t>ნამდვილობაზე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მხარეები</w:t>
      </w:r>
      <w:r>
        <w:rPr>
          <w:spacing w:val="-13"/>
        </w:rPr>
        <w:t xml:space="preserve"> </w:t>
      </w:r>
      <w:r>
        <w:rPr>
          <w:spacing w:val="-1"/>
        </w:rPr>
        <w:t>კისრულობენ</w:t>
      </w:r>
      <w:r>
        <w:rPr>
          <w:spacing w:val="-11"/>
        </w:rPr>
        <w:t xml:space="preserve"> </w:t>
      </w:r>
      <w:r>
        <w:rPr>
          <w:spacing w:val="-1"/>
        </w:rPr>
        <w:t>ვალდებულებას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ასეთ</w:t>
      </w:r>
      <w:r>
        <w:rPr>
          <w:spacing w:val="-11"/>
        </w:rPr>
        <w:t xml:space="preserve"> </w:t>
      </w:r>
      <w:r>
        <w:rPr>
          <w:spacing w:val="-1"/>
        </w:rPr>
        <w:t>შემთხვევაში</w:t>
      </w:r>
      <w:r>
        <w:rPr>
          <w:spacing w:val="-13"/>
        </w:rPr>
        <w:t xml:space="preserve"> </w:t>
      </w:r>
      <w:r>
        <w:t>კეთილსინდისიერად</w:t>
      </w:r>
      <w:r>
        <w:rPr>
          <w:spacing w:val="-10"/>
        </w:rPr>
        <w:t xml:space="preserve"> </w:t>
      </w:r>
      <w:r>
        <w:t>აწარმოონ</w:t>
      </w:r>
      <w:r>
        <w:rPr>
          <w:spacing w:val="-10"/>
        </w:rPr>
        <w:t xml:space="preserve"> </w:t>
      </w:r>
      <w:r>
        <w:t>მოლაპ</w:t>
      </w:r>
      <w:r>
        <w:t>არაკებები</w:t>
      </w:r>
      <w:r>
        <w:rPr>
          <w:spacing w:val="-12"/>
        </w:rPr>
        <w:t xml:space="preserve"> </w:t>
      </w:r>
      <w:r>
        <w:t>რათა</w:t>
      </w:r>
      <w:r>
        <w:rPr>
          <w:spacing w:val="-53"/>
        </w:rPr>
        <w:t xml:space="preserve"> </w:t>
      </w:r>
      <w:r>
        <w:t>შეთანხმებაში</w:t>
      </w:r>
      <w:r>
        <w:rPr>
          <w:spacing w:val="1"/>
        </w:rPr>
        <w:t xml:space="preserve"> </w:t>
      </w:r>
      <w:r>
        <w:t>შეტანილ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ცვლილებები</w:t>
      </w:r>
      <w:r>
        <w:t>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შეძლებისდაგვარად</w:t>
      </w:r>
      <w:r>
        <w:rPr>
          <w:spacing w:val="1"/>
        </w:rPr>
        <w:t xml:space="preserve"> </w:t>
      </w:r>
      <w:r>
        <w:t>შეინარჩუნებს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თავდაპირველ</w:t>
      </w:r>
      <w:r>
        <w:t xml:space="preserve"> </w:t>
      </w:r>
      <w:r>
        <w:t>მიზანს</w:t>
      </w:r>
      <w:r>
        <w:t>.</w:t>
      </w:r>
    </w:p>
    <w:p w:rsidR="006E526C" w:rsidRDefault="00C103F8">
      <w:pPr>
        <w:pStyle w:val="BodyText"/>
        <w:spacing w:line="259" w:lineRule="auto"/>
        <w:ind w:right="122" w:firstLine="55"/>
        <w:jc w:val="both"/>
      </w:pPr>
      <w:r>
        <w:t>5.4.</w:t>
      </w:r>
      <w:r>
        <w:rPr>
          <w:spacing w:val="1"/>
        </w:rPr>
        <w:t xml:space="preserve"> </w:t>
      </w:r>
      <w:r>
        <w:t>შეთანხმება</w:t>
      </w:r>
      <w:r>
        <w:rPr>
          <w:spacing w:val="1"/>
        </w:rPr>
        <w:t xml:space="preserve"> </w:t>
      </w:r>
      <w:r>
        <w:t>შედგენილია</w:t>
      </w:r>
      <w:r>
        <w:rPr>
          <w:spacing w:val="1"/>
        </w:rPr>
        <w:t xml:space="preserve"> </w:t>
      </w:r>
      <w:r>
        <w:t>ქართულ</w:t>
      </w:r>
      <w:r>
        <w:rPr>
          <w:spacing w:val="1"/>
        </w:rPr>
        <w:t xml:space="preserve"> </w:t>
      </w:r>
      <w:r>
        <w:t>ენაზე</w:t>
      </w:r>
      <w:r>
        <w:t>,</w:t>
      </w:r>
      <w:r>
        <w:rPr>
          <w:spacing w:val="1"/>
        </w:rPr>
        <w:t xml:space="preserve"> </w:t>
      </w:r>
      <w:r>
        <w:t>თანაბარი</w:t>
      </w:r>
      <w:r>
        <w:rPr>
          <w:spacing w:val="1"/>
        </w:rPr>
        <w:t xml:space="preserve"> </w:t>
      </w:r>
      <w:r>
        <w:t>იურიდიული</w:t>
      </w:r>
      <w:r>
        <w:rPr>
          <w:spacing w:val="1"/>
        </w:rPr>
        <w:t xml:space="preserve"> </w:t>
      </w:r>
      <w:r>
        <w:t>ძალის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</w:t>
      </w:r>
      <w:r>
        <w:t>ორ</w:t>
      </w:r>
      <w:r>
        <w:t>)</w:t>
      </w:r>
      <w:r>
        <w:rPr>
          <w:spacing w:val="1"/>
        </w:rPr>
        <w:t xml:space="preserve"> </w:t>
      </w:r>
      <w:r>
        <w:t>იდენტურ</w:t>
      </w:r>
      <w:r>
        <w:rPr>
          <w:spacing w:val="1"/>
        </w:rPr>
        <w:t xml:space="preserve"> </w:t>
      </w:r>
      <w:r>
        <w:t>ეგზემპლარად</w:t>
      </w:r>
      <w:r>
        <w:t>,</w:t>
      </w:r>
      <w:r>
        <w:rPr>
          <w:spacing w:val="-4"/>
        </w:rPr>
        <w:t xml:space="preserve"> </w:t>
      </w:r>
      <w:r>
        <w:t>თითო</w:t>
      </w:r>
      <w:r>
        <w:t xml:space="preserve"> </w:t>
      </w:r>
      <w:r>
        <w:t>ყოველი</w:t>
      </w:r>
      <w:r>
        <w:rPr>
          <w:spacing w:val="-1"/>
        </w:rPr>
        <w:t xml:space="preserve"> </w:t>
      </w:r>
      <w:r>
        <w:t>მხარისათვის</w:t>
      </w:r>
      <w:r>
        <w:t>.</w:t>
      </w:r>
    </w:p>
    <w:p w:rsidR="006E526C" w:rsidRDefault="00C103F8">
      <w:pPr>
        <w:pStyle w:val="BodyText"/>
        <w:spacing w:line="288" w:lineRule="exact"/>
        <w:ind w:left="219"/>
        <w:jc w:val="both"/>
      </w:pPr>
      <w:r>
        <w:rPr>
          <w:spacing w:val="-2"/>
        </w:rPr>
        <w:t>6.</w:t>
      </w:r>
      <w:r>
        <w:rPr>
          <w:spacing w:val="-12"/>
        </w:rPr>
        <w:t xml:space="preserve"> </w:t>
      </w:r>
      <w:r>
        <w:rPr>
          <w:spacing w:val="-2"/>
        </w:rPr>
        <w:t>მხარეთა</w:t>
      </w:r>
      <w:r>
        <w:rPr>
          <w:spacing w:val="-11"/>
        </w:rPr>
        <w:t xml:space="preserve"> </w:t>
      </w:r>
      <w:r>
        <w:rPr>
          <w:spacing w:val="-1"/>
        </w:rPr>
        <w:t>ხელმოწერები</w:t>
      </w:r>
      <w:r>
        <w:rPr>
          <w:spacing w:val="-10"/>
        </w:rPr>
        <w:t xml:space="preserve"> </w:t>
      </w:r>
      <w:r>
        <w:rPr>
          <w:spacing w:val="-1"/>
        </w:rPr>
        <w:t>და</w:t>
      </w:r>
      <w:r>
        <w:rPr>
          <w:spacing w:val="-9"/>
        </w:rPr>
        <w:t xml:space="preserve"> </w:t>
      </w:r>
      <w:r>
        <w:rPr>
          <w:spacing w:val="-1"/>
        </w:rPr>
        <w:t>რეკვიზიტები</w:t>
      </w:r>
      <w:r>
        <w:rPr>
          <w:spacing w:val="-1"/>
        </w:rPr>
        <w:t>:</w:t>
      </w:r>
    </w:p>
    <w:p w:rsidR="006E526C" w:rsidRDefault="006E526C">
      <w:pPr>
        <w:pStyle w:val="BodyText"/>
        <w:spacing w:before="1"/>
        <w:ind w:left="0"/>
        <w:rPr>
          <w:sz w:val="15"/>
        </w:rPr>
      </w:pPr>
    </w:p>
    <w:tbl>
      <w:tblPr>
        <w:tblW w:w="0" w:type="auto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5130"/>
      </w:tblGrid>
      <w:tr w:rsidR="006E526C">
        <w:trPr>
          <w:trHeight w:val="431"/>
        </w:trPr>
        <w:tc>
          <w:tcPr>
            <w:tcW w:w="5663" w:type="dxa"/>
          </w:tcPr>
          <w:p w:rsidR="006E526C" w:rsidRDefault="00C103F8">
            <w:pPr>
              <w:pStyle w:val="TableParagraph"/>
            </w:pPr>
            <w:r>
              <w:t>დამსაქმებელი</w:t>
            </w:r>
          </w:p>
        </w:tc>
        <w:tc>
          <w:tcPr>
            <w:tcW w:w="5130" w:type="dxa"/>
          </w:tcPr>
          <w:p w:rsidR="006E526C" w:rsidRDefault="00C103F8">
            <w:pPr>
              <w:pStyle w:val="TableParagraph"/>
              <w:ind w:left="107"/>
            </w:pPr>
            <w:r>
              <w:t>დასაქმებული</w:t>
            </w:r>
          </w:p>
        </w:tc>
      </w:tr>
      <w:tr w:rsidR="006E526C">
        <w:trPr>
          <w:trHeight w:val="625"/>
        </w:trPr>
        <w:tc>
          <w:tcPr>
            <w:tcW w:w="5663" w:type="dxa"/>
          </w:tcPr>
          <w:p w:rsidR="006E526C" w:rsidRDefault="00C103F8">
            <w:pPr>
              <w:pStyle w:val="TableParagraph"/>
              <w:spacing w:before="0" w:line="289" w:lineRule="exact"/>
            </w:pPr>
            <w:r>
              <w:t>შპს</w:t>
            </w:r>
            <w:r>
              <w:rPr>
                <w:spacing w:val="-5"/>
              </w:rPr>
              <w:t xml:space="preserve"> </w:t>
            </w:r>
            <w:r>
              <w:t>თბილისის</w:t>
            </w:r>
            <w:r>
              <w:rPr>
                <w:spacing w:val="-4"/>
              </w:rPr>
              <w:t xml:space="preserve"> </w:t>
            </w:r>
            <w:r>
              <w:t>ჰუმანიტარული</w:t>
            </w:r>
            <w:r>
              <w:rPr>
                <w:spacing w:val="-3"/>
              </w:rPr>
              <w:t xml:space="preserve"> </w:t>
            </w:r>
            <w:r>
              <w:t>სასწავლო</w:t>
            </w:r>
          </w:p>
          <w:p w:rsidR="006E526C" w:rsidRDefault="00C103F8">
            <w:pPr>
              <w:pStyle w:val="TableParagraph"/>
              <w:spacing w:before="22"/>
            </w:pPr>
            <w:r>
              <w:t>უნივერსიტეტი</w:t>
            </w:r>
          </w:p>
        </w:tc>
        <w:tc>
          <w:tcPr>
            <w:tcW w:w="5130" w:type="dxa"/>
          </w:tcPr>
          <w:p w:rsidR="006E526C" w:rsidRDefault="00C103F8">
            <w:pPr>
              <w:pStyle w:val="TableParagraph"/>
              <w:ind w:left="107"/>
            </w:pPr>
            <w:r>
              <w:t>(</w:t>
            </w:r>
            <w:r>
              <w:t>დასაქმებულის</w:t>
            </w:r>
            <w:r>
              <w:rPr>
                <w:spacing w:val="-4"/>
              </w:rPr>
              <w:t xml:space="preserve"> </w:t>
            </w:r>
            <w:r>
              <w:t>სახელი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გვარი</w:t>
            </w:r>
            <w:r>
              <w:t>)</w:t>
            </w:r>
          </w:p>
          <w:p w:rsidR="006E526C" w:rsidRDefault="00C103F8">
            <w:pPr>
              <w:pStyle w:val="TableParagraph"/>
              <w:ind w:left="107"/>
            </w:pPr>
            <w:r>
              <w:t>-------------------------------------------</w:t>
            </w:r>
          </w:p>
        </w:tc>
      </w:tr>
      <w:tr w:rsidR="006E526C">
        <w:trPr>
          <w:trHeight w:val="577"/>
        </w:trPr>
        <w:tc>
          <w:tcPr>
            <w:tcW w:w="5663" w:type="dxa"/>
          </w:tcPr>
          <w:p w:rsidR="006E526C" w:rsidRDefault="00C103F8">
            <w:pPr>
              <w:pStyle w:val="TableParagraph"/>
              <w:spacing w:line="289" w:lineRule="exact"/>
            </w:pPr>
            <w:r>
              <w:t>სარეგისტრაციო</w:t>
            </w:r>
            <w:r>
              <w:rPr>
                <w:spacing w:val="-3"/>
              </w:rPr>
              <w:t xml:space="preserve"> </w:t>
            </w:r>
            <w:r>
              <w:t>კოდი</w:t>
            </w:r>
          </w:p>
          <w:p w:rsidR="006E526C" w:rsidRDefault="00C103F8">
            <w:pPr>
              <w:pStyle w:val="TableParagraph"/>
              <w:spacing w:before="0" w:line="267" w:lineRule="exact"/>
            </w:pPr>
            <w:r>
              <w:t>206046045</w:t>
            </w:r>
          </w:p>
        </w:tc>
        <w:tc>
          <w:tcPr>
            <w:tcW w:w="5130" w:type="dxa"/>
          </w:tcPr>
          <w:p w:rsidR="006E526C" w:rsidRDefault="00C103F8">
            <w:pPr>
              <w:pStyle w:val="TableParagraph"/>
              <w:ind w:left="107"/>
            </w:pPr>
            <w:r>
              <w:t>პ</w:t>
            </w:r>
            <w:r>
              <w:t>.</w:t>
            </w:r>
            <w:r>
              <w:t>ნ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>პირადი</w:t>
            </w:r>
            <w:r>
              <w:rPr>
                <w:spacing w:val="-3"/>
              </w:rPr>
              <w:t xml:space="preserve"> </w:t>
            </w:r>
            <w:r>
              <w:t>ნომერი</w:t>
            </w:r>
            <w:r>
              <w:t>)</w:t>
            </w:r>
          </w:p>
        </w:tc>
      </w:tr>
      <w:tr w:rsidR="006E526C">
        <w:trPr>
          <w:trHeight w:val="579"/>
        </w:trPr>
        <w:tc>
          <w:tcPr>
            <w:tcW w:w="5663" w:type="dxa"/>
          </w:tcPr>
          <w:p w:rsidR="006E526C" w:rsidRDefault="00C103F8">
            <w:pPr>
              <w:pStyle w:val="TableParagraph"/>
            </w:pPr>
            <w:r>
              <w:t>მისამართი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ქ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თბილისი</w:t>
            </w:r>
            <w:r>
              <w:t>,</w:t>
            </w:r>
          </w:p>
          <w:p w:rsidR="006E526C" w:rsidRDefault="00C103F8">
            <w:pPr>
              <w:pStyle w:val="TableParagraph"/>
              <w:spacing w:line="268" w:lineRule="exact"/>
            </w:pPr>
            <w:r>
              <w:t>ბერი</w:t>
            </w:r>
            <w:r>
              <w:rPr>
                <w:spacing w:val="-2"/>
              </w:rPr>
              <w:t xml:space="preserve"> </w:t>
            </w:r>
            <w:r>
              <w:t>გაბრიელ</w:t>
            </w:r>
            <w:r>
              <w:rPr>
                <w:spacing w:val="-1"/>
              </w:rPr>
              <w:t xml:space="preserve"> </w:t>
            </w:r>
            <w:r>
              <w:t>სალოსის</w:t>
            </w:r>
            <w:r>
              <w:rPr>
                <w:spacing w:val="-3"/>
              </w:rPr>
              <w:t xml:space="preserve"> </w:t>
            </w:r>
            <w:r>
              <w:t>გამზირი</w:t>
            </w:r>
            <w:r>
              <w:rPr>
                <w:spacing w:val="-2"/>
              </w:rPr>
              <w:t xml:space="preserve"> </w:t>
            </w:r>
            <w:r>
              <w:t>№31</w:t>
            </w:r>
          </w:p>
        </w:tc>
        <w:tc>
          <w:tcPr>
            <w:tcW w:w="5130" w:type="dxa"/>
          </w:tcPr>
          <w:p w:rsidR="006E526C" w:rsidRDefault="00C103F8">
            <w:pPr>
              <w:pStyle w:val="TableParagraph"/>
              <w:ind w:left="107"/>
            </w:pPr>
            <w:r>
              <w:t>მისამართი</w:t>
            </w:r>
            <w:r>
              <w:t>:</w:t>
            </w:r>
          </w:p>
        </w:tc>
      </w:tr>
      <w:tr w:rsidR="006E526C">
        <w:trPr>
          <w:trHeight w:val="870"/>
        </w:trPr>
        <w:tc>
          <w:tcPr>
            <w:tcW w:w="5663" w:type="dxa"/>
          </w:tcPr>
          <w:p w:rsidR="006E526C" w:rsidRDefault="00C103F8">
            <w:pPr>
              <w:pStyle w:val="TableParagraph"/>
              <w:ind w:right="805"/>
            </w:pPr>
            <w:r>
              <w:t>რექტორი</w:t>
            </w:r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ვალენტინა</w:t>
            </w:r>
            <w:r>
              <w:t xml:space="preserve"> </w:t>
            </w:r>
            <w:r>
              <w:t>საყვარელიძე</w:t>
            </w:r>
            <w:r>
              <w:rPr>
                <w:spacing w:val="-52"/>
              </w:rPr>
              <w:t xml:space="preserve"> </w:t>
            </w:r>
            <w:r>
              <w:t>ხელმოწერა</w:t>
            </w:r>
            <w:r>
              <w:rPr>
                <w:spacing w:val="-2"/>
              </w:rPr>
              <w:t xml:space="preserve"> </w:t>
            </w:r>
            <w:r>
              <w:t>-------------------------</w:t>
            </w:r>
          </w:p>
        </w:tc>
        <w:tc>
          <w:tcPr>
            <w:tcW w:w="5130" w:type="dxa"/>
          </w:tcPr>
          <w:p w:rsidR="006E526C" w:rsidRDefault="006E526C">
            <w:pPr>
              <w:pStyle w:val="TableParagraph"/>
              <w:ind w:left="0"/>
            </w:pPr>
          </w:p>
          <w:p w:rsidR="006E526C" w:rsidRDefault="00C103F8">
            <w:pPr>
              <w:pStyle w:val="TableParagraph"/>
              <w:ind w:left="107"/>
            </w:pPr>
            <w:r>
              <w:t>ხელმოწერა</w:t>
            </w:r>
            <w:r>
              <w:rPr>
                <w:spacing w:val="-5"/>
              </w:rPr>
              <w:t xml:space="preserve"> </w:t>
            </w:r>
            <w:r>
              <w:t>-------------------------------</w:t>
            </w:r>
          </w:p>
        </w:tc>
      </w:tr>
    </w:tbl>
    <w:p w:rsidR="00C103F8" w:rsidRDefault="00C103F8"/>
    <w:sectPr w:rsidR="00C103F8">
      <w:pgSz w:w="12240" w:h="15840"/>
      <w:pgMar w:top="460" w:right="320" w:bottom="580" w:left="34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F8" w:rsidRDefault="00C103F8">
      <w:r>
        <w:separator/>
      </w:r>
    </w:p>
  </w:endnote>
  <w:endnote w:type="continuationSeparator" w:id="0">
    <w:p w:rsidR="00C103F8" w:rsidRDefault="00C1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6C" w:rsidRDefault="000D0CA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7380605</wp:posOffset>
              </wp:positionH>
              <wp:positionV relativeFrom="page">
                <wp:posOffset>9673590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6C" w:rsidRDefault="00C103F8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CA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1.15pt;margin-top:761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AaWOjA4wAAAA8BAAAP&#10;AAAAAAAAAAAAAAAAAAQFAABkcnMvZG93bnJldi54bWxQSwUGAAAAAAQABADzAAAAFAYAAAAA&#10;" filled="f" stroked="f">
              <v:textbox inset="0,0,0,0">
                <w:txbxContent>
                  <w:p w:rsidR="006E526C" w:rsidRDefault="00C103F8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0CA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F8" w:rsidRDefault="00C103F8">
      <w:r>
        <w:separator/>
      </w:r>
    </w:p>
  </w:footnote>
  <w:footnote w:type="continuationSeparator" w:id="0">
    <w:p w:rsidR="00C103F8" w:rsidRDefault="00C1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7711"/>
    <w:multiLevelType w:val="hybridMultilevel"/>
    <w:tmpl w:val="1E62F96A"/>
    <w:lvl w:ilvl="0" w:tplc="0C66FE9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9435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AC6AB64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C1A43ADC"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9634D16E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E654ABB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CBE0E18C"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3FB09D3E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CF904C38">
      <w:numFmt w:val="bullet"/>
      <w:lvlText w:val="•"/>
      <w:lvlJc w:val="left"/>
      <w:pPr>
        <w:ind w:left="93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6C"/>
    <w:rsid w:val="000D0CA0"/>
    <w:rsid w:val="006E526C"/>
    <w:rsid w:val="00C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DEA8"/>
  <w15:docId w15:val="{4297AA2A-6106-469D-9A8A-6A9BD21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  <w:pPr>
      <w:ind w:left="464" w:right="1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2022-07-24T14:40:00Z</dcterms:created>
  <dcterms:modified xsi:type="dcterms:W3CDTF">2022-07-24T14:40:00Z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2022-07-24T00:00:00Z</vt:filetime>
  </property>
</Properties>
</file>